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74BC" w14:textId="77777777" w:rsidR="002378FC" w:rsidRPr="00984324" w:rsidRDefault="002378FC">
      <w:pPr>
        <w:rPr>
          <w:rFonts w:ascii="Arial" w:hAnsi="Arial" w:cs="Arial"/>
          <w:sz w:val="24"/>
          <w:szCs w:val="24"/>
        </w:rPr>
      </w:pPr>
    </w:p>
    <w:p w14:paraId="6490B20C" w14:textId="6A0249C6" w:rsidR="00002AA3" w:rsidRPr="00002AA3" w:rsidRDefault="002378FC" w:rsidP="00002AA3">
      <w:pPr>
        <w:rPr>
          <w:rFonts w:ascii="Arial" w:hAnsi="Arial" w:cs="Arial"/>
          <w:b/>
          <w:bCs/>
          <w:sz w:val="24"/>
          <w:szCs w:val="24"/>
        </w:rPr>
      </w:pPr>
      <w:r w:rsidRPr="00984324">
        <w:rPr>
          <w:rFonts w:ascii="Arial" w:hAnsi="Arial" w:cs="Arial"/>
          <w:b/>
          <w:bCs/>
          <w:sz w:val="24"/>
          <w:szCs w:val="24"/>
        </w:rPr>
        <w:t>Innovation Zone 202</w:t>
      </w:r>
      <w:r w:rsidR="0001766A" w:rsidRPr="00984324">
        <w:rPr>
          <w:rFonts w:ascii="Arial" w:hAnsi="Arial" w:cs="Arial"/>
          <w:b/>
          <w:bCs/>
          <w:sz w:val="24"/>
          <w:szCs w:val="24"/>
        </w:rPr>
        <w:t>2</w:t>
      </w:r>
      <w:r w:rsidR="00002AA3" w:rsidRPr="00002AA3">
        <w:rPr>
          <w:rFonts w:ascii="Arial" w:eastAsia="Times New Roman" w:hAnsi="Arial" w:cs="Arial"/>
          <w:b/>
          <w:bCs/>
          <w:sz w:val="24"/>
          <w:szCs w:val="24"/>
          <w:lang w:eastAsia="en-GB"/>
        </w:rPr>
        <w:t> </w:t>
      </w:r>
      <w:r w:rsidR="00002AA3" w:rsidRPr="00984324">
        <w:rPr>
          <w:rFonts w:ascii="Arial" w:eastAsia="Times New Roman" w:hAnsi="Arial" w:cs="Arial"/>
          <w:b/>
          <w:bCs/>
          <w:sz w:val="24"/>
          <w:szCs w:val="24"/>
          <w:lang w:eastAsia="en-GB"/>
        </w:rPr>
        <w:t>Update</w:t>
      </w:r>
    </w:p>
    <w:p w14:paraId="1E0B57B2" w14:textId="440EEF8B" w:rsidR="00002AA3" w:rsidRPr="00984324"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Purpose </w:t>
      </w:r>
      <w:r w:rsidRPr="00002AA3">
        <w:rPr>
          <w:rFonts w:ascii="Arial" w:eastAsia="Times New Roman" w:hAnsi="Arial" w:cs="Arial"/>
          <w:sz w:val="24"/>
          <w:szCs w:val="24"/>
          <w:lang w:eastAsia="en-GB"/>
        </w:rPr>
        <w:t> </w:t>
      </w:r>
    </w:p>
    <w:p w14:paraId="0C088922"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p>
    <w:p w14:paraId="342FF945" w14:textId="00305BB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sz w:val="24"/>
          <w:szCs w:val="24"/>
          <w:lang w:eastAsia="en-GB"/>
        </w:rPr>
        <w:t>For</w:t>
      </w:r>
      <w:r w:rsidRPr="00984324">
        <w:rPr>
          <w:rFonts w:ascii="Arial" w:eastAsia="Times New Roman" w:hAnsi="Arial" w:cs="Arial"/>
          <w:sz w:val="24"/>
          <w:szCs w:val="24"/>
          <w:lang w:eastAsia="en-GB"/>
        </w:rPr>
        <w:t xml:space="preserve"> direction</w:t>
      </w:r>
      <w:r w:rsidRPr="00002AA3">
        <w:rPr>
          <w:rFonts w:ascii="Arial" w:eastAsia="Times New Roman" w:hAnsi="Arial" w:cs="Arial"/>
          <w:sz w:val="24"/>
          <w:szCs w:val="24"/>
          <w:lang w:eastAsia="en-GB"/>
        </w:rPr>
        <w:t>. </w:t>
      </w:r>
    </w:p>
    <w:p w14:paraId="2F7A88FC"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sz w:val="24"/>
          <w:szCs w:val="24"/>
          <w:lang w:eastAsia="en-GB"/>
        </w:rPr>
        <w:t> </w:t>
      </w:r>
    </w:p>
    <w:p w14:paraId="0AE5F8E0"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Summary</w:t>
      </w:r>
      <w:r w:rsidRPr="00002AA3">
        <w:rPr>
          <w:rFonts w:ascii="Arial" w:eastAsia="Times New Roman" w:hAnsi="Arial" w:cs="Arial"/>
          <w:sz w:val="24"/>
          <w:szCs w:val="24"/>
          <w:lang w:eastAsia="en-GB"/>
        </w:rPr>
        <w:t> </w:t>
      </w:r>
    </w:p>
    <w:p w14:paraId="33896E3C"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sz w:val="24"/>
          <w:szCs w:val="24"/>
          <w:lang w:eastAsia="en-GB"/>
        </w:rPr>
        <w:t> </w:t>
      </w:r>
    </w:p>
    <w:p w14:paraId="71D80047" w14:textId="281A774B" w:rsidR="00002AA3" w:rsidRDefault="00002AA3" w:rsidP="00002AA3">
      <w:pPr>
        <w:spacing w:after="0" w:line="240" w:lineRule="auto"/>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 xml:space="preserve">This report </w:t>
      </w:r>
      <w:r w:rsidR="00DD5998" w:rsidRPr="00984324">
        <w:rPr>
          <w:rFonts w:ascii="Arial" w:eastAsia="Times New Roman" w:hAnsi="Arial" w:cs="Arial"/>
          <w:sz w:val="24"/>
          <w:szCs w:val="24"/>
          <w:lang w:eastAsia="en-GB"/>
        </w:rPr>
        <w:t>provides an update on the proposed approach to the Innovation Zone 2022 as part of the LGA Annual Conference. The report includes an outline of the purpose of the Zone,</w:t>
      </w:r>
      <w:r w:rsidR="003C5804" w:rsidRPr="00984324">
        <w:rPr>
          <w:rFonts w:ascii="Arial" w:eastAsia="Times New Roman" w:hAnsi="Arial" w:cs="Arial"/>
          <w:sz w:val="24"/>
          <w:szCs w:val="24"/>
          <w:lang w:eastAsia="en-GB"/>
        </w:rPr>
        <w:t xml:space="preserve"> the focuses of next year’s</w:t>
      </w:r>
      <w:r w:rsidR="00AB3508">
        <w:rPr>
          <w:rFonts w:ascii="Arial" w:eastAsia="Times New Roman" w:hAnsi="Arial" w:cs="Arial"/>
          <w:sz w:val="24"/>
          <w:szCs w:val="24"/>
          <w:lang w:eastAsia="en-GB"/>
        </w:rPr>
        <w:t xml:space="preserve"> Innovation</w:t>
      </w:r>
      <w:r w:rsidR="003C5804" w:rsidRPr="00984324">
        <w:rPr>
          <w:rFonts w:ascii="Arial" w:eastAsia="Times New Roman" w:hAnsi="Arial" w:cs="Arial"/>
          <w:sz w:val="24"/>
          <w:szCs w:val="24"/>
          <w:lang w:eastAsia="en-GB"/>
        </w:rPr>
        <w:t xml:space="preserve"> Zone and opportunities for member involvement. It asks for Member views on the approach to be taken. </w:t>
      </w:r>
    </w:p>
    <w:p w14:paraId="1A5F323E" w14:textId="51173EA0" w:rsidR="000D6D5E" w:rsidRDefault="000D6D5E" w:rsidP="00002AA3">
      <w:pPr>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0D6D5E" w14:paraId="1CF2035F" w14:textId="77777777" w:rsidTr="000D6D5E">
        <w:tc>
          <w:tcPr>
            <w:tcW w:w="9016" w:type="dxa"/>
          </w:tcPr>
          <w:p w14:paraId="6DBCB4C8" w14:textId="77777777" w:rsidR="000D6D5E" w:rsidRPr="00002AA3" w:rsidRDefault="000D6D5E" w:rsidP="000D6D5E">
            <w:pPr>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Recommendations</w:t>
            </w:r>
            <w:r w:rsidRPr="00002AA3">
              <w:rPr>
                <w:rFonts w:ascii="Arial" w:eastAsia="Times New Roman" w:hAnsi="Arial" w:cs="Arial"/>
                <w:sz w:val="24"/>
                <w:szCs w:val="24"/>
                <w:lang w:eastAsia="en-GB"/>
              </w:rPr>
              <w:t> </w:t>
            </w:r>
          </w:p>
          <w:p w14:paraId="7B704541" w14:textId="77777777" w:rsidR="000D6D5E" w:rsidRPr="00984324" w:rsidRDefault="000D6D5E" w:rsidP="000D6D5E">
            <w:pPr>
              <w:textAlignment w:val="baseline"/>
              <w:rPr>
                <w:rFonts w:ascii="Arial" w:eastAsia="Times New Roman" w:hAnsi="Arial" w:cs="Arial"/>
                <w:sz w:val="24"/>
                <w:szCs w:val="24"/>
                <w:lang w:eastAsia="en-GB"/>
              </w:rPr>
            </w:pPr>
          </w:p>
          <w:p w14:paraId="1D1DBE55" w14:textId="77777777" w:rsidR="000D6D5E" w:rsidRPr="00984324" w:rsidRDefault="000D6D5E" w:rsidP="000D6D5E">
            <w:pPr>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 xml:space="preserve">It is recommended that the members note the report and discuss initial ideas for the format of the 2022 Innovation Zone including format of delivery. </w:t>
            </w:r>
          </w:p>
          <w:p w14:paraId="191B9620" w14:textId="77777777" w:rsidR="000D6D5E" w:rsidRPr="000D6D5E" w:rsidRDefault="000D6D5E" w:rsidP="000D6D5E">
            <w:pPr>
              <w:textAlignment w:val="baseline"/>
              <w:rPr>
                <w:rFonts w:ascii="Arial" w:eastAsia="Times New Roman" w:hAnsi="Arial" w:cs="Arial"/>
                <w:b/>
                <w:bCs/>
                <w:sz w:val="24"/>
                <w:szCs w:val="24"/>
                <w:lang w:eastAsia="en-GB"/>
              </w:rPr>
            </w:pPr>
            <w:r w:rsidRPr="00984324">
              <w:rPr>
                <w:rFonts w:ascii="Arial" w:eastAsia="Times New Roman" w:hAnsi="Arial" w:cs="Arial"/>
                <w:sz w:val="24"/>
                <w:szCs w:val="24"/>
                <w:lang w:eastAsia="en-GB"/>
              </w:rPr>
              <w:br/>
            </w:r>
            <w:r w:rsidRPr="000D6D5E">
              <w:rPr>
                <w:rFonts w:ascii="Arial" w:eastAsia="Times New Roman" w:hAnsi="Arial" w:cs="Arial"/>
                <w:b/>
                <w:bCs/>
                <w:sz w:val="24"/>
                <w:szCs w:val="24"/>
                <w:lang w:eastAsia="en-GB"/>
              </w:rPr>
              <w:t>Actions</w:t>
            </w:r>
          </w:p>
          <w:p w14:paraId="525B1BE5" w14:textId="77777777" w:rsidR="000D6D5E" w:rsidRPr="00984324" w:rsidRDefault="000D6D5E" w:rsidP="000D6D5E">
            <w:pPr>
              <w:textAlignment w:val="baseline"/>
              <w:rPr>
                <w:rFonts w:ascii="Arial" w:eastAsia="Times New Roman" w:hAnsi="Arial" w:cs="Arial"/>
                <w:sz w:val="24"/>
                <w:szCs w:val="24"/>
                <w:lang w:eastAsia="en-GB"/>
              </w:rPr>
            </w:pPr>
          </w:p>
          <w:p w14:paraId="0C4A0AF8" w14:textId="77777777" w:rsidR="000D6D5E" w:rsidRPr="00984324" w:rsidRDefault="000D6D5E" w:rsidP="000D6D5E">
            <w:pPr>
              <w:pStyle w:val="ListParagraph"/>
              <w:numPr>
                <w:ilvl w:val="0"/>
                <w:numId w:val="1"/>
              </w:numPr>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Subject to Members’ comments, officers to progress the delivery of the Innovation Zone</w:t>
            </w:r>
          </w:p>
          <w:p w14:paraId="0F93795B" w14:textId="7D1399C8" w:rsidR="000D6D5E" w:rsidRPr="00984324" w:rsidRDefault="000D6D5E" w:rsidP="000D6D5E">
            <w:pPr>
              <w:pStyle w:val="ListParagraph"/>
              <w:numPr>
                <w:ilvl w:val="0"/>
                <w:numId w:val="1"/>
              </w:numPr>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Subject to Members’ comments</w:t>
            </w:r>
            <w:r w:rsidR="00875E7C">
              <w:rPr>
                <w:rFonts w:ascii="Arial" w:eastAsia="Times New Roman" w:hAnsi="Arial" w:cs="Arial"/>
                <w:sz w:val="24"/>
                <w:szCs w:val="24"/>
                <w:lang w:eastAsia="en-GB"/>
              </w:rPr>
              <w:t>,</w:t>
            </w:r>
            <w:r w:rsidRPr="00984324">
              <w:rPr>
                <w:rFonts w:ascii="Arial" w:eastAsia="Times New Roman" w:hAnsi="Arial" w:cs="Arial"/>
                <w:sz w:val="24"/>
                <w:szCs w:val="24"/>
                <w:lang w:eastAsia="en-GB"/>
              </w:rPr>
              <w:t xml:space="preserve"> Innovation Working Group to be set up by officers to provide advice and guidance </w:t>
            </w:r>
          </w:p>
          <w:p w14:paraId="27A34072" w14:textId="77777777" w:rsidR="000D6D5E" w:rsidRPr="00984324" w:rsidRDefault="000D6D5E" w:rsidP="000D6D5E">
            <w:pPr>
              <w:pStyle w:val="ListParagraph"/>
              <w:numPr>
                <w:ilvl w:val="0"/>
                <w:numId w:val="1"/>
              </w:numPr>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 xml:space="preserve">Request for Members to share any significant examples of innovative practice from the sector with relevant officers </w:t>
            </w:r>
          </w:p>
          <w:p w14:paraId="32AC742F" w14:textId="77777777" w:rsidR="000D6D5E" w:rsidRDefault="000D6D5E" w:rsidP="00002AA3">
            <w:pPr>
              <w:textAlignment w:val="baseline"/>
              <w:rPr>
                <w:rFonts w:ascii="Arial" w:eastAsia="Times New Roman" w:hAnsi="Arial" w:cs="Arial"/>
                <w:sz w:val="24"/>
                <w:szCs w:val="24"/>
                <w:lang w:eastAsia="en-GB"/>
              </w:rPr>
            </w:pPr>
          </w:p>
        </w:tc>
      </w:tr>
    </w:tbl>
    <w:p w14:paraId="03CA729F" w14:textId="77777777" w:rsidR="000D6D5E" w:rsidRPr="00002AA3" w:rsidRDefault="000D6D5E" w:rsidP="00002AA3">
      <w:pPr>
        <w:spacing w:after="0" w:line="240" w:lineRule="auto"/>
        <w:textAlignment w:val="baseline"/>
        <w:rPr>
          <w:rFonts w:ascii="Arial" w:eastAsia="Times New Roman" w:hAnsi="Arial" w:cs="Arial"/>
          <w:sz w:val="24"/>
          <w:szCs w:val="24"/>
          <w:lang w:eastAsia="en-GB"/>
        </w:rPr>
      </w:pPr>
    </w:p>
    <w:p w14:paraId="068FA51F"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sz w:val="24"/>
          <w:szCs w:val="24"/>
          <w:lang w:eastAsia="en-GB"/>
        </w:rPr>
        <w:t> </w:t>
      </w:r>
    </w:p>
    <w:p w14:paraId="466E4EFC" w14:textId="1B893CF2" w:rsidR="00DD5998" w:rsidRPr="00984324"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sz w:val="24"/>
          <w:szCs w:val="24"/>
          <w:lang w:eastAsia="en-GB"/>
        </w:rPr>
        <w:t>  </w:t>
      </w:r>
    </w:p>
    <w:p w14:paraId="28FDA05A" w14:textId="32B0AD90"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 </w:t>
      </w:r>
      <w:r w:rsidRPr="00002AA3">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2794"/>
      </w:tblGrid>
      <w:tr w:rsidR="00002AA3" w:rsidRPr="00002AA3" w14:paraId="0F1B68B8" w14:textId="77777777" w:rsidTr="00002AA3">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24FD6AB3"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Contact officer:</w:t>
            </w:r>
            <w:r w:rsidRPr="00002AA3">
              <w:rPr>
                <w:rFonts w:ascii="Arial" w:eastAsia="Times New Roman" w:hAnsi="Arial" w:cs="Arial"/>
                <w:sz w:val="24"/>
                <w:szCs w:val="24"/>
                <w:lang w:eastAsia="en-GB"/>
              </w:rPr>
              <w:t>  </w:t>
            </w:r>
          </w:p>
        </w:tc>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28F30BE0" w14:textId="199D10D0"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Henry Butt</w:t>
            </w:r>
            <w:r w:rsidR="001E7EF0">
              <w:rPr>
                <w:rFonts w:ascii="Arial" w:eastAsia="Times New Roman" w:hAnsi="Arial" w:cs="Arial"/>
                <w:sz w:val="24"/>
                <w:szCs w:val="24"/>
                <w:lang w:eastAsia="en-GB"/>
              </w:rPr>
              <w:t xml:space="preserve"> and </w:t>
            </w:r>
            <w:r w:rsidR="002F1C9E">
              <w:rPr>
                <w:rFonts w:ascii="Arial" w:eastAsia="Times New Roman" w:hAnsi="Arial" w:cs="Arial"/>
                <w:sz w:val="24"/>
                <w:szCs w:val="24"/>
                <w:lang w:eastAsia="en-GB"/>
              </w:rPr>
              <w:br/>
            </w:r>
            <w:r w:rsidR="001E7EF0">
              <w:rPr>
                <w:rFonts w:ascii="Arial" w:eastAsia="Times New Roman" w:hAnsi="Arial" w:cs="Arial"/>
                <w:sz w:val="24"/>
                <w:szCs w:val="24"/>
                <w:lang w:eastAsia="en-GB"/>
              </w:rPr>
              <w:t>Mia Shelton</w:t>
            </w:r>
          </w:p>
        </w:tc>
      </w:tr>
      <w:tr w:rsidR="00002AA3" w:rsidRPr="00002AA3" w14:paraId="6A10029E" w14:textId="77777777" w:rsidTr="00002AA3">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298D143E"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Position:</w:t>
            </w:r>
            <w:r w:rsidRPr="00002AA3">
              <w:rPr>
                <w:rFonts w:ascii="Arial" w:eastAsia="Times New Roman" w:hAnsi="Arial" w:cs="Arial"/>
                <w:sz w:val="24"/>
                <w:szCs w:val="24"/>
                <w:lang w:eastAsia="en-GB"/>
              </w:rPr>
              <w:t> </w:t>
            </w:r>
          </w:p>
        </w:tc>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244E473F" w14:textId="40F65EA4"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984324">
              <w:rPr>
                <w:rFonts w:ascii="Arial" w:eastAsia="Times New Roman" w:hAnsi="Arial" w:cs="Arial"/>
                <w:sz w:val="24"/>
                <w:szCs w:val="24"/>
                <w:lang w:eastAsia="en-GB"/>
              </w:rPr>
              <w:t>Improvement Strategy Advisor</w:t>
            </w:r>
            <w:r w:rsidR="001E7EF0">
              <w:rPr>
                <w:rFonts w:ascii="Arial" w:eastAsia="Times New Roman" w:hAnsi="Arial" w:cs="Arial"/>
                <w:sz w:val="24"/>
                <w:szCs w:val="24"/>
                <w:lang w:eastAsia="en-GB"/>
              </w:rPr>
              <w:t>s</w:t>
            </w:r>
          </w:p>
        </w:tc>
      </w:tr>
      <w:tr w:rsidR="00002AA3" w:rsidRPr="00002AA3" w14:paraId="50C11487" w14:textId="77777777" w:rsidTr="00002AA3">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03415339" w14:textId="77777777" w:rsidR="00002AA3" w:rsidRPr="00002AA3" w:rsidRDefault="00002AA3" w:rsidP="00002AA3">
            <w:pPr>
              <w:spacing w:after="0" w:line="240" w:lineRule="auto"/>
              <w:textAlignment w:val="baseline"/>
              <w:rPr>
                <w:rFonts w:ascii="Arial" w:eastAsia="Times New Roman" w:hAnsi="Arial" w:cs="Arial"/>
                <w:sz w:val="24"/>
                <w:szCs w:val="24"/>
                <w:lang w:eastAsia="en-GB"/>
              </w:rPr>
            </w:pPr>
            <w:r w:rsidRPr="00002AA3">
              <w:rPr>
                <w:rFonts w:ascii="Arial" w:eastAsia="Times New Roman" w:hAnsi="Arial" w:cs="Arial"/>
                <w:b/>
                <w:bCs/>
                <w:sz w:val="24"/>
                <w:szCs w:val="24"/>
                <w:lang w:eastAsia="en-GB"/>
              </w:rPr>
              <w:t>Phone no:</w:t>
            </w:r>
            <w:r w:rsidRPr="00002AA3">
              <w:rPr>
                <w:rFonts w:ascii="Arial" w:eastAsia="Times New Roman" w:hAnsi="Arial" w:cs="Arial"/>
                <w:sz w:val="24"/>
                <w:szCs w:val="24"/>
                <w:lang w:eastAsia="en-GB"/>
              </w:rPr>
              <w:t> </w:t>
            </w:r>
          </w:p>
        </w:tc>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7C2273CA" w14:textId="2A67E5D7" w:rsidR="00002AA3" w:rsidRPr="00002AA3" w:rsidRDefault="0000631A" w:rsidP="0000631A">
            <w:pPr>
              <w:rPr>
                <w:rFonts w:ascii="Arial" w:hAnsi="Arial" w:cs="Arial"/>
                <w:lang w:eastAsia="en-GB"/>
              </w:rPr>
            </w:pPr>
            <w:r>
              <w:rPr>
                <w:rFonts w:ascii="Arial" w:hAnsi="Arial" w:cs="Arial"/>
                <w:lang w:eastAsia="en-GB"/>
              </w:rPr>
              <w:t>07818 577541</w:t>
            </w:r>
          </w:p>
        </w:tc>
      </w:tr>
      <w:tr w:rsidR="00002AA3" w:rsidRPr="00002AA3" w14:paraId="3F73DC75" w14:textId="77777777" w:rsidTr="00002AA3">
        <w:trPr>
          <w:trHeight w:val="495"/>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1A3D7176" w14:textId="77777777" w:rsidR="00002AA3" w:rsidRPr="002F1C9E" w:rsidRDefault="00002AA3" w:rsidP="00002AA3">
            <w:pPr>
              <w:spacing w:after="0" w:line="240" w:lineRule="auto"/>
              <w:textAlignment w:val="baseline"/>
              <w:rPr>
                <w:rFonts w:ascii="Arial" w:eastAsia="Times New Roman" w:hAnsi="Arial" w:cs="Arial"/>
                <w:sz w:val="24"/>
                <w:szCs w:val="24"/>
                <w:lang w:eastAsia="en-GB"/>
              </w:rPr>
            </w:pPr>
            <w:r w:rsidRPr="002F1C9E">
              <w:rPr>
                <w:rFonts w:ascii="Arial" w:eastAsia="Times New Roman" w:hAnsi="Arial" w:cs="Arial"/>
                <w:b/>
                <w:bCs/>
                <w:sz w:val="24"/>
                <w:szCs w:val="24"/>
                <w:lang w:eastAsia="en-GB"/>
              </w:rPr>
              <w:t>Email:</w:t>
            </w:r>
            <w:r w:rsidRPr="002F1C9E">
              <w:rPr>
                <w:rFonts w:ascii="Arial" w:eastAsia="Times New Roman" w:hAnsi="Arial" w:cs="Arial"/>
                <w:sz w:val="24"/>
                <w:szCs w:val="24"/>
                <w:lang w:eastAsia="en-GB"/>
              </w:rPr>
              <w:t> </w:t>
            </w:r>
          </w:p>
        </w:tc>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42367D5B" w14:textId="2F0F8453" w:rsidR="00002AA3" w:rsidRPr="002F1C9E" w:rsidRDefault="00841F22" w:rsidP="00002AA3">
            <w:pPr>
              <w:spacing w:after="0" w:line="240" w:lineRule="auto"/>
              <w:textAlignment w:val="baseline"/>
              <w:rPr>
                <w:rFonts w:ascii="Arial" w:eastAsia="Times New Roman" w:hAnsi="Arial" w:cs="Arial"/>
                <w:sz w:val="24"/>
                <w:szCs w:val="24"/>
                <w:lang w:eastAsia="en-GB"/>
              </w:rPr>
            </w:pPr>
            <w:hyperlink r:id="rId10" w:history="1">
              <w:r w:rsidR="002F1C9E" w:rsidRPr="002F1C9E">
                <w:rPr>
                  <w:rStyle w:val="Hyperlink"/>
                  <w:rFonts w:ascii="Arial" w:eastAsia="Times New Roman" w:hAnsi="Arial" w:cs="Arial"/>
                  <w:sz w:val="24"/>
                  <w:szCs w:val="24"/>
                  <w:lang w:eastAsia="en-GB"/>
                </w:rPr>
                <w:t>Henry.Butt@local.gov.uk</w:t>
              </w:r>
            </w:hyperlink>
            <w:r w:rsidR="00002AA3" w:rsidRPr="002F1C9E">
              <w:rPr>
                <w:rFonts w:ascii="Arial" w:eastAsia="Times New Roman" w:hAnsi="Arial" w:cs="Arial"/>
                <w:sz w:val="24"/>
                <w:szCs w:val="24"/>
                <w:lang w:eastAsia="en-GB"/>
              </w:rPr>
              <w:t xml:space="preserve"> </w:t>
            </w:r>
            <w:hyperlink r:id="rId11" w:history="1">
              <w:r w:rsidR="002F1C9E" w:rsidRPr="002F1C9E">
                <w:rPr>
                  <w:rStyle w:val="Hyperlink"/>
                  <w:rFonts w:ascii="Arial" w:hAnsi="Arial" w:cs="Arial"/>
                  <w:sz w:val="24"/>
                  <w:szCs w:val="24"/>
                </w:rPr>
                <w:t>Mia</w:t>
              </w:r>
              <w:r w:rsidR="002F1C9E" w:rsidRPr="002F1C9E">
                <w:rPr>
                  <w:rStyle w:val="Hyperlink"/>
                  <w:rFonts w:ascii="Arial" w:eastAsia="Times New Roman" w:hAnsi="Arial" w:cs="Arial"/>
                  <w:sz w:val="24"/>
                  <w:szCs w:val="24"/>
                  <w:lang w:eastAsia="en-GB"/>
                </w:rPr>
                <w:t>.Shelton@local.gov.uk</w:t>
              </w:r>
            </w:hyperlink>
          </w:p>
        </w:tc>
      </w:tr>
    </w:tbl>
    <w:p w14:paraId="2A2116AE" w14:textId="526FCBE1" w:rsidR="00002AA3" w:rsidRPr="00984324" w:rsidRDefault="00002AA3">
      <w:pPr>
        <w:rPr>
          <w:rFonts w:ascii="Arial" w:hAnsi="Arial" w:cs="Arial"/>
          <w:sz w:val="24"/>
          <w:szCs w:val="24"/>
        </w:rPr>
      </w:pPr>
    </w:p>
    <w:p w14:paraId="25ED5932" w14:textId="77777777" w:rsidR="00002AA3" w:rsidRPr="00984324" w:rsidRDefault="00002AA3">
      <w:pPr>
        <w:rPr>
          <w:rFonts w:ascii="Arial" w:hAnsi="Arial" w:cs="Arial"/>
          <w:sz w:val="24"/>
          <w:szCs w:val="24"/>
        </w:rPr>
      </w:pPr>
    </w:p>
    <w:p w14:paraId="7F461A2C" w14:textId="3EFF44C1" w:rsidR="002378FC" w:rsidRPr="00984324" w:rsidRDefault="002378FC">
      <w:pPr>
        <w:rPr>
          <w:rFonts w:ascii="Arial" w:hAnsi="Arial" w:cs="Arial"/>
          <w:sz w:val="24"/>
          <w:szCs w:val="24"/>
        </w:rPr>
      </w:pPr>
      <w:r w:rsidRPr="00984324">
        <w:rPr>
          <w:rFonts w:ascii="Arial" w:hAnsi="Arial" w:cs="Arial"/>
          <w:sz w:val="24"/>
          <w:szCs w:val="24"/>
        </w:rPr>
        <w:t>.</w:t>
      </w:r>
    </w:p>
    <w:p w14:paraId="5416F8FE" w14:textId="77777777" w:rsidR="006A4FFA" w:rsidRPr="00984324" w:rsidRDefault="006A4FFA">
      <w:pPr>
        <w:rPr>
          <w:rFonts w:ascii="Arial" w:hAnsi="Arial" w:cs="Arial"/>
          <w:sz w:val="24"/>
          <w:szCs w:val="24"/>
        </w:rPr>
      </w:pPr>
    </w:p>
    <w:p w14:paraId="10A32ABC" w14:textId="77777777" w:rsidR="006A4FFA" w:rsidRPr="00984324" w:rsidRDefault="006A4FFA">
      <w:pPr>
        <w:rPr>
          <w:rFonts w:ascii="Arial" w:hAnsi="Arial" w:cs="Arial"/>
          <w:sz w:val="24"/>
          <w:szCs w:val="24"/>
        </w:rPr>
      </w:pPr>
    </w:p>
    <w:p w14:paraId="6DF2EE7D" w14:textId="77777777" w:rsidR="006A4FFA" w:rsidRPr="00984324" w:rsidRDefault="006A4FFA">
      <w:pPr>
        <w:rPr>
          <w:rFonts w:ascii="Arial" w:hAnsi="Arial" w:cs="Arial"/>
          <w:sz w:val="24"/>
          <w:szCs w:val="24"/>
        </w:rPr>
      </w:pPr>
    </w:p>
    <w:p w14:paraId="607406CA" w14:textId="12881BA3" w:rsidR="006A4FFA" w:rsidRPr="00002AA3" w:rsidRDefault="006A4FFA" w:rsidP="006A4FFA">
      <w:pPr>
        <w:rPr>
          <w:rFonts w:ascii="Arial" w:hAnsi="Arial" w:cs="Arial"/>
          <w:b/>
          <w:bCs/>
          <w:sz w:val="24"/>
          <w:szCs w:val="24"/>
        </w:rPr>
      </w:pPr>
      <w:r w:rsidRPr="00984324">
        <w:rPr>
          <w:rFonts w:ascii="Arial" w:hAnsi="Arial" w:cs="Arial"/>
          <w:b/>
          <w:bCs/>
          <w:sz w:val="24"/>
          <w:szCs w:val="24"/>
        </w:rPr>
        <w:t>Innovation Zone 2022</w:t>
      </w:r>
      <w:r w:rsidRPr="00002AA3">
        <w:rPr>
          <w:rFonts w:ascii="Arial" w:eastAsia="Times New Roman" w:hAnsi="Arial" w:cs="Arial"/>
          <w:b/>
          <w:bCs/>
          <w:sz w:val="24"/>
          <w:szCs w:val="24"/>
          <w:lang w:eastAsia="en-GB"/>
        </w:rPr>
        <w:t> </w:t>
      </w:r>
      <w:r w:rsidRPr="00984324">
        <w:rPr>
          <w:rFonts w:ascii="Arial" w:eastAsia="Times New Roman" w:hAnsi="Arial" w:cs="Arial"/>
          <w:b/>
          <w:bCs/>
          <w:sz w:val="24"/>
          <w:szCs w:val="24"/>
          <w:lang w:eastAsia="en-GB"/>
        </w:rPr>
        <w:t>Update</w:t>
      </w:r>
    </w:p>
    <w:p w14:paraId="7F4B5F95" w14:textId="3DAAE95D" w:rsidR="002378FC" w:rsidRPr="00984324" w:rsidRDefault="002378FC">
      <w:pPr>
        <w:rPr>
          <w:rFonts w:ascii="Arial" w:hAnsi="Arial" w:cs="Arial"/>
          <w:b/>
          <w:bCs/>
          <w:sz w:val="24"/>
          <w:szCs w:val="24"/>
        </w:rPr>
      </w:pPr>
      <w:r w:rsidRPr="00984324">
        <w:rPr>
          <w:rFonts w:ascii="Arial" w:hAnsi="Arial" w:cs="Arial"/>
          <w:b/>
          <w:bCs/>
          <w:sz w:val="24"/>
          <w:szCs w:val="24"/>
        </w:rPr>
        <w:t>Background</w:t>
      </w:r>
    </w:p>
    <w:p w14:paraId="6F410DC6" w14:textId="3FB6F338" w:rsidR="006A4FFA" w:rsidRPr="00984324" w:rsidRDefault="006A4FFA" w:rsidP="00B9126A">
      <w:pPr>
        <w:pStyle w:val="ListParagraph"/>
        <w:numPr>
          <w:ilvl w:val="0"/>
          <w:numId w:val="2"/>
        </w:numPr>
        <w:rPr>
          <w:rFonts w:ascii="Arial" w:hAnsi="Arial" w:cs="Arial"/>
          <w:sz w:val="24"/>
          <w:szCs w:val="24"/>
        </w:rPr>
      </w:pPr>
      <w:r w:rsidRPr="00984324">
        <w:rPr>
          <w:rFonts w:ascii="Arial" w:hAnsi="Arial" w:cs="Arial"/>
          <w:sz w:val="24"/>
          <w:szCs w:val="24"/>
        </w:rPr>
        <w:t xml:space="preserve">The Innovation Zone is </w:t>
      </w:r>
      <w:r w:rsidR="00B9126A" w:rsidRPr="00984324">
        <w:rPr>
          <w:rFonts w:ascii="Arial" w:hAnsi="Arial" w:cs="Arial"/>
          <w:sz w:val="24"/>
          <w:szCs w:val="24"/>
        </w:rPr>
        <w:t xml:space="preserve">a core </w:t>
      </w:r>
      <w:r w:rsidRPr="00984324">
        <w:rPr>
          <w:rFonts w:ascii="Arial" w:hAnsi="Arial" w:cs="Arial"/>
          <w:sz w:val="24"/>
          <w:szCs w:val="24"/>
        </w:rPr>
        <w:t>part of the LGA</w:t>
      </w:r>
      <w:r w:rsidR="00B9126A" w:rsidRPr="00984324">
        <w:rPr>
          <w:rFonts w:ascii="Arial" w:hAnsi="Arial" w:cs="Arial"/>
          <w:sz w:val="24"/>
          <w:szCs w:val="24"/>
        </w:rPr>
        <w:t>’s</w:t>
      </w:r>
      <w:r w:rsidRPr="00984324">
        <w:rPr>
          <w:rFonts w:ascii="Arial" w:hAnsi="Arial" w:cs="Arial"/>
          <w:sz w:val="24"/>
          <w:szCs w:val="24"/>
        </w:rPr>
        <w:t xml:space="preserve"> Annual conference due to occur on</w:t>
      </w:r>
      <w:r w:rsidR="00B9126A" w:rsidRPr="00984324">
        <w:rPr>
          <w:rFonts w:ascii="Arial" w:hAnsi="Arial" w:cs="Arial"/>
          <w:sz w:val="24"/>
          <w:szCs w:val="24"/>
        </w:rPr>
        <w:t xml:space="preserve"> 28</w:t>
      </w:r>
      <w:r w:rsidR="00B9126A" w:rsidRPr="00984324">
        <w:rPr>
          <w:rFonts w:ascii="Arial" w:hAnsi="Arial" w:cs="Arial"/>
          <w:sz w:val="24"/>
          <w:szCs w:val="24"/>
          <w:vertAlign w:val="superscript"/>
        </w:rPr>
        <w:t>th</w:t>
      </w:r>
      <w:r w:rsidR="00B9126A" w:rsidRPr="00984324">
        <w:rPr>
          <w:rFonts w:ascii="Arial" w:hAnsi="Arial" w:cs="Arial"/>
          <w:sz w:val="24"/>
          <w:szCs w:val="24"/>
        </w:rPr>
        <w:t xml:space="preserve"> – 30</w:t>
      </w:r>
      <w:r w:rsidR="00B9126A" w:rsidRPr="00984324">
        <w:rPr>
          <w:rFonts w:ascii="Arial" w:hAnsi="Arial" w:cs="Arial"/>
          <w:sz w:val="24"/>
          <w:szCs w:val="24"/>
          <w:vertAlign w:val="superscript"/>
        </w:rPr>
        <w:t>th</w:t>
      </w:r>
      <w:r w:rsidR="00B9126A" w:rsidRPr="00984324">
        <w:rPr>
          <w:rFonts w:ascii="Arial" w:hAnsi="Arial" w:cs="Arial"/>
          <w:sz w:val="24"/>
          <w:szCs w:val="24"/>
        </w:rPr>
        <w:t xml:space="preserve"> June in Harrogate. The Zone represents a vibrant and creative space separating itself from other parts of the conference by holding a series of open, walk-in, sessions throughout highlighting exciting and significant innovative ideas going on in the local government sector. </w:t>
      </w:r>
    </w:p>
    <w:p w14:paraId="73D539CF" w14:textId="77777777" w:rsidR="00B9126A" w:rsidRPr="00984324" w:rsidRDefault="00B9126A" w:rsidP="00B9126A">
      <w:pPr>
        <w:pStyle w:val="ListParagraph"/>
        <w:ind w:left="420"/>
        <w:rPr>
          <w:rFonts w:ascii="Arial" w:hAnsi="Arial" w:cs="Arial"/>
          <w:sz w:val="24"/>
          <w:szCs w:val="24"/>
        </w:rPr>
      </w:pPr>
    </w:p>
    <w:p w14:paraId="6DA71876" w14:textId="189B993B" w:rsidR="00B9126A" w:rsidRPr="00984324" w:rsidRDefault="00AA5A80" w:rsidP="00B9126A">
      <w:pPr>
        <w:pStyle w:val="ListParagraph"/>
        <w:numPr>
          <w:ilvl w:val="0"/>
          <w:numId w:val="2"/>
        </w:numPr>
        <w:rPr>
          <w:rFonts w:ascii="Arial" w:hAnsi="Arial" w:cs="Arial"/>
          <w:sz w:val="24"/>
          <w:szCs w:val="24"/>
        </w:rPr>
      </w:pPr>
      <w:r w:rsidRPr="00984324">
        <w:rPr>
          <w:rFonts w:ascii="Arial" w:hAnsi="Arial" w:cs="Arial"/>
          <w:sz w:val="24"/>
          <w:szCs w:val="24"/>
        </w:rPr>
        <w:t xml:space="preserve">The Innovation Zone </w:t>
      </w:r>
      <w:r w:rsidR="00F17F28">
        <w:rPr>
          <w:rFonts w:ascii="Arial" w:hAnsi="Arial" w:cs="Arial"/>
          <w:sz w:val="24"/>
          <w:szCs w:val="24"/>
        </w:rPr>
        <w:t>offers an interactive space to share</w:t>
      </w:r>
      <w:r w:rsidR="001848FB">
        <w:rPr>
          <w:rFonts w:ascii="Arial" w:hAnsi="Arial" w:cs="Arial"/>
          <w:sz w:val="24"/>
          <w:szCs w:val="24"/>
        </w:rPr>
        <w:t xml:space="preserve"> </w:t>
      </w:r>
      <w:r w:rsidRPr="00984324">
        <w:rPr>
          <w:rFonts w:ascii="Arial" w:hAnsi="Arial" w:cs="Arial"/>
          <w:sz w:val="24"/>
          <w:szCs w:val="24"/>
        </w:rPr>
        <w:t>examples</w:t>
      </w:r>
      <w:r w:rsidR="00BA5CC9">
        <w:rPr>
          <w:rFonts w:ascii="Arial" w:hAnsi="Arial" w:cs="Arial"/>
          <w:sz w:val="24"/>
          <w:szCs w:val="24"/>
        </w:rPr>
        <w:t xml:space="preserve"> of innovative practice</w:t>
      </w:r>
      <w:r w:rsidRPr="00984324">
        <w:rPr>
          <w:rFonts w:ascii="Arial" w:hAnsi="Arial" w:cs="Arial"/>
          <w:sz w:val="24"/>
          <w:szCs w:val="24"/>
        </w:rPr>
        <w:t xml:space="preserve"> from</w:t>
      </w:r>
      <w:r w:rsidR="00BA5CC9">
        <w:rPr>
          <w:rFonts w:ascii="Arial" w:hAnsi="Arial" w:cs="Arial"/>
          <w:sz w:val="24"/>
          <w:szCs w:val="24"/>
        </w:rPr>
        <w:t xml:space="preserve"> councils as well as</w:t>
      </w:r>
      <w:r w:rsidRPr="00984324">
        <w:rPr>
          <w:rFonts w:ascii="Arial" w:hAnsi="Arial" w:cs="Arial"/>
          <w:sz w:val="24"/>
          <w:szCs w:val="24"/>
        </w:rPr>
        <w:t xml:space="preserve"> public sector and private sector organisations</w:t>
      </w:r>
      <w:r w:rsidR="00F17F28">
        <w:rPr>
          <w:rFonts w:ascii="Arial" w:hAnsi="Arial" w:cs="Arial"/>
          <w:sz w:val="24"/>
          <w:szCs w:val="24"/>
        </w:rPr>
        <w:t xml:space="preserve"> (including international organisations)</w:t>
      </w:r>
      <w:r w:rsidRPr="00984324">
        <w:rPr>
          <w:rFonts w:ascii="Arial" w:hAnsi="Arial" w:cs="Arial"/>
          <w:sz w:val="24"/>
          <w:szCs w:val="24"/>
        </w:rPr>
        <w:t>, provid</w:t>
      </w:r>
      <w:r w:rsidR="00BA5CC9">
        <w:rPr>
          <w:rFonts w:ascii="Arial" w:hAnsi="Arial" w:cs="Arial"/>
          <w:sz w:val="24"/>
          <w:szCs w:val="24"/>
        </w:rPr>
        <w:t>ed</w:t>
      </w:r>
      <w:r w:rsidR="001848FB">
        <w:rPr>
          <w:rFonts w:ascii="Arial" w:hAnsi="Arial" w:cs="Arial"/>
          <w:sz w:val="24"/>
          <w:szCs w:val="24"/>
        </w:rPr>
        <w:t xml:space="preserve"> </w:t>
      </w:r>
      <w:r w:rsidR="00BA5CC9">
        <w:rPr>
          <w:rFonts w:ascii="Arial" w:hAnsi="Arial" w:cs="Arial"/>
          <w:sz w:val="24"/>
          <w:szCs w:val="24"/>
        </w:rPr>
        <w:t>that</w:t>
      </w:r>
      <w:r w:rsidRPr="00984324">
        <w:rPr>
          <w:rFonts w:ascii="Arial" w:hAnsi="Arial" w:cs="Arial"/>
          <w:sz w:val="24"/>
          <w:szCs w:val="24"/>
        </w:rPr>
        <w:t xml:space="preserve"> their session is linked to local government</w:t>
      </w:r>
      <w:r w:rsidR="00875E7C">
        <w:rPr>
          <w:rFonts w:ascii="Arial" w:hAnsi="Arial" w:cs="Arial"/>
          <w:sz w:val="24"/>
          <w:szCs w:val="24"/>
        </w:rPr>
        <w:t>.</w:t>
      </w:r>
    </w:p>
    <w:p w14:paraId="171723C0" w14:textId="7DF1F351" w:rsidR="005E276C" w:rsidRPr="00984324" w:rsidRDefault="00855CDE">
      <w:pPr>
        <w:rPr>
          <w:rFonts w:ascii="Arial" w:hAnsi="Arial" w:cs="Arial"/>
          <w:b/>
          <w:bCs/>
          <w:sz w:val="24"/>
          <w:szCs w:val="24"/>
        </w:rPr>
      </w:pPr>
      <w:r w:rsidRPr="00984324">
        <w:rPr>
          <w:rFonts w:ascii="Arial" w:hAnsi="Arial" w:cs="Arial"/>
          <w:b/>
          <w:bCs/>
          <w:sz w:val="24"/>
          <w:szCs w:val="24"/>
        </w:rPr>
        <w:t xml:space="preserve">Approach to Sessions </w:t>
      </w:r>
    </w:p>
    <w:p w14:paraId="7700B181" w14:textId="245220BC" w:rsidR="005E276C" w:rsidRPr="00984324" w:rsidRDefault="005E276C" w:rsidP="005E276C">
      <w:pPr>
        <w:pStyle w:val="ListParagraph"/>
        <w:numPr>
          <w:ilvl w:val="0"/>
          <w:numId w:val="2"/>
        </w:numPr>
        <w:rPr>
          <w:rFonts w:ascii="Arial" w:hAnsi="Arial" w:cs="Arial"/>
          <w:sz w:val="24"/>
          <w:szCs w:val="24"/>
        </w:rPr>
      </w:pPr>
      <w:r w:rsidRPr="00984324">
        <w:rPr>
          <w:rFonts w:ascii="Arial" w:hAnsi="Arial" w:cs="Arial"/>
          <w:sz w:val="24"/>
          <w:szCs w:val="24"/>
        </w:rPr>
        <w:t xml:space="preserve">The Innovation Zone 2022 comes at a significant time in </w:t>
      </w:r>
      <w:r w:rsidR="00F17F28">
        <w:rPr>
          <w:rFonts w:ascii="Arial" w:hAnsi="Arial" w:cs="Arial"/>
          <w:sz w:val="24"/>
          <w:szCs w:val="24"/>
        </w:rPr>
        <w:t>l</w:t>
      </w:r>
      <w:r w:rsidRPr="00984324">
        <w:rPr>
          <w:rFonts w:ascii="Arial" w:hAnsi="Arial" w:cs="Arial"/>
          <w:sz w:val="24"/>
          <w:szCs w:val="24"/>
        </w:rPr>
        <w:t xml:space="preserve">ocal </w:t>
      </w:r>
      <w:r w:rsidR="00F17F28">
        <w:rPr>
          <w:rFonts w:ascii="Arial" w:hAnsi="Arial" w:cs="Arial"/>
          <w:sz w:val="24"/>
          <w:szCs w:val="24"/>
        </w:rPr>
        <w:t>g</w:t>
      </w:r>
      <w:r w:rsidRPr="00984324">
        <w:rPr>
          <w:rFonts w:ascii="Arial" w:hAnsi="Arial" w:cs="Arial"/>
          <w:sz w:val="24"/>
          <w:szCs w:val="24"/>
        </w:rPr>
        <w:t>overnment as the sector looks to continue to respond and recover from the ongoing pandemic, drive delivery in response to the climate crisis and achieve local priorities including community engagement, economic regeneration</w:t>
      </w:r>
      <w:r w:rsidR="00F17F28">
        <w:rPr>
          <w:rFonts w:ascii="Arial" w:hAnsi="Arial" w:cs="Arial"/>
          <w:sz w:val="24"/>
          <w:szCs w:val="24"/>
        </w:rPr>
        <w:t>,</w:t>
      </w:r>
      <w:r w:rsidRPr="00984324">
        <w:rPr>
          <w:rFonts w:ascii="Arial" w:hAnsi="Arial" w:cs="Arial"/>
          <w:sz w:val="24"/>
          <w:szCs w:val="24"/>
        </w:rPr>
        <w:t xml:space="preserve"> and </w:t>
      </w:r>
      <w:r w:rsidR="008E5D60" w:rsidRPr="00984324">
        <w:rPr>
          <w:rFonts w:ascii="Arial" w:hAnsi="Arial" w:cs="Arial"/>
          <w:sz w:val="24"/>
          <w:szCs w:val="24"/>
        </w:rPr>
        <w:t xml:space="preserve">progress </w:t>
      </w:r>
      <w:r w:rsidR="004D0BF3">
        <w:rPr>
          <w:rFonts w:ascii="Arial" w:hAnsi="Arial" w:cs="Arial"/>
          <w:sz w:val="24"/>
          <w:szCs w:val="24"/>
        </w:rPr>
        <w:t xml:space="preserve">on </w:t>
      </w:r>
      <w:r w:rsidR="008E5D60" w:rsidRPr="00984324">
        <w:rPr>
          <w:rFonts w:ascii="Arial" w:hAnsi="Arial" w:cs="Arial"/>
          <w:sz w:val="24"/>
          <w:szCs w:val="24"/>
        </w:rPr>
        <w:t xml:space="preserve">equalities, </w:t>
      </w:r>
      <w:proofErr w:type="gramStart"/>
      <w:r w:rsidR="008E5D60" w:rsidRPr="00984324">
        <w:rPr>
          <w:rFonts w:ascii="Arial" w:hAnsi="Arial" w:cs="Arial"/>
          <w:sz w:val="24"/>
          <w:szCs w:val="24"/>
        </w:rPr>
        <w:t>diversity</w:t>
      </w:r>
      <w:proofErr w:type="gramEnd"/>
      <w:r w:rsidR="008E5D60" w:rsidRPr="00984324">
        <w:rPr>
          <w:rFonts w:ascii="Arial" w:hAnsi="Arial" w:cs="Arial"/>
          <w:sz w:val="24"/>
          <w:szCs w:val="24"/>
        </w:rPr>
        <w:t xml:space="preserve"> and inclusion. </w:t>
      </w:r>
    </w:p>
    <w:p w14:paraId="2121A955" w14:textId="77777777" w:rsidR="008E5D60" w:rsidRPr="00984324" w:rsidRDefault="008E5D60" w:rsidP="008E5D60">
      <w:pPr>
        <w:pStyle w:val="ListParagraph"/>
        <w:ind w:left="420"/>
        <w:rPr>
          <w:rFonts w:ascii="Arial" w:hAnsi="Arial" w:cs="Arial"/>
          <w:sz w:val="24"/>
          <w:szCs w:val="24"/>
        </w:rPr>
      </w:pPr>
    </w:p>
    <w:p w14:paraId="0891B7F7" w14:textId="1F99F0A7" w:rsidR="008243B9" w:rsidRDefault="00DC29F9" w:rsidP="0005654B">
      <w:pPr>
        <w:pStyle w:val="ListParagraph"/>
        <w:numPr>
          <w:ilvl w:val="0"/>
          <w:numId w:val="2"/>
        </w:numPr>
        <w:rPr>
          <w:rFonts w:ascii="Arial" w:hAnsi="Arial" w:cs="Arial"/>
          <w:sz w:val="24"/>
          <w:szCs w:val="24"/>
        </w:rPr>
      </w:pPr>
      <w:r>
        <w:rPr>
          <w:rFonts w:ascii="Arial" w:hAnsi="Arial" w:cs="Arial"/>
          <w:sz w:val="24"/>
          <w:szCs w:val="24"/>
        </w:rPr>
        <w:t xml:space="preserve">In this context this year’s </w:t>
      </w:r>
      <w:proofErr w:type="gramStart"/>
      <w:r w:rsidR="001848FB">
        <w:rPr>
          <w:rFonts w:ascii="Arial" w:hAnsi="Arial" w:cs="Arial"/>
          <w:sz w:val="24"/>
          <w:szCs w:val="24"/>
        </w:rPr>
        <w:t>Innovation</w:t>
      </w:r>
      <w:r>
        <w:rPr>
          <w:rFonts w:ascii="Arial" w:hAnsi="Arial" w:cs="Arial"/>
          <w:sz w:val="24"/>
          <w:szCs w:val="24"/>
        </w:rPr>
        <w:t xml:space="preserve"> </w:t>
      </w:r>
      <w:r w:rsidR="008E5D60" w:rsidRPr="00984324">
        <w:rPr>
          <w:rFonts w:ascii="Arial" w:hAnsi="Arial" w:cs="Arial"/>
          <w:sz w:val="24"/>
          <w:szCs w:val="24"/>
        </w:rPr>
        <w:t xml:space="preserve"> Zone</w:t>
      </w:r>
      <w:proofErr w:type="gramEnd"/>
      <w:r w:rsidR="008E5D60" w:rsidRPr="00984324">
        <w:rPr>
          <w:rFonts w:ascii="Arial" w:hAnsi="Arial" w:cs="Arial"/>
          <w:sz w:val="24"/>
          <w:szCs w:val="24"/>
        </w:rPr>
        <w:t xml:space="preserve"> </w:t>
      </w:r>
      <w:r>
        <w:rPr>
          <w:rFonts w:ascii="Arial" w:hAnsi="Arial" w:cs="Arial"/>
          <w:sz w:val="24"/>
          <w:szCs w:val="24"/>
        </w:rPr>
        <w:t>is looking to adopt the theme</w:t>
      </w:r>
      <w:r w:rsidR="008E5D60" w:rsidRPr="00984324">
        <w:rPr>
          <w:rFonts w:ascii="Arial" w:hAnsi="Arial" w:cs="Arial"/>
          <w:sz w:val="24"/>
          <w:szCs w:val="24"/>
        </w:rPr>
        <w:t xml:space="preserve"> </w:t>
      </w:r>
      <w:r>
        <w:rPr>
          <w:rFonts w:ascii="Arial" w:hAnsi="Arial" w:cs="Arial"/>
          <w:sz w:val="24"/>
          <w:szCs w:val="24"/>
        </w:rPr>
        <w:t>’</w:t>
      </w:r>
      <w:r w:rsidR="008E5D60" w:rsidRPr="00984324">
        <w:rPr>
          <w:rFonts w:ascii="Arial" w:hAnsi="Arial" w:cs="Arial"/>
          <w:sz w:val="24"/>
          <w:szCs w:val="24"/>
        </w:rPr>
        <w:t>Resilience and Renewal</w:t>
      </w:r>
      <w:r>
        <w:rPr>
          <w:rFonts w:ascii="Arial" w:hAnsi="Arial" w:cs="Arial"/>
          <w:sz w:val="24"/>
          <w:szCs w:val="24"/>
        </w:rPr>
        <w:t>’, w</w:t>
      </w:r>
      <w:r w:rsidR="00C5095E">
        <w:rPr>
          <w:rFonts w:ascii="Arial" w:hAnsi="Arial" w:cs="Arial"/>
          <w:sz w:val="24"/>
          <w:szCs w:val="24"/>
        </w:rPr>
        <w:t>hich captures</w:t>
      </w:r>
      <w:r w:rsidR="001848FB">
        <w:rPr>
          <w:rFonts w:ascii="Arial" w:hAnsi="Arial" w:cs="Arial"/>
          <w:sz w:val="24"/>
          <w:szCs w:val="24"/>
        </w:rPr>
        <w:t xml:space="preserve"> </w:t>
      </w:r>
      <w:r w:rsidR="008E5D60" w:rsidRPr="00984324">
        <w:rPr>
          <w:rFonts w:ascii="Arial" w:hAnsi="Arial" w:cs="Arial"/>
          <w:sz w:val="24"/>
          <w:szCs w:val="24"/>
        </w:rPr>
        <w:t xml:space="preserve">a broad range of ideas across the </w:t>
      </w:r>
      <w:r w:rsidR="00485856" w:rsidRPr="00984324">
        <w:rPr>
          <w:rFonts w:ascii="Arial" w:hAnsi="Arial" w:cs="Arial"/>
          <w:sz w:val="24"/>
          <w:szCs w:val="24"/>
        </w:rPr>
        <w:t>main</w:t>
      </w:r>
      <w:r w:rsidR="008E5D60" w:rsidRPr="00984324">
        <w:rPr>
          <w:rFonts w:ascii="Arial" w:hAnsi="Arial" w:cs="Arial"/>
          <w:sz w:val="24"/>
          <w:szCs w:val="24"/>
        </w:rPr>
        <w:t xml:space="preserve"> ambitions and challenges impacting the sector</w:t>
      </w:r>
      <w:r w:rsidR="00C5095E">
        <w:rPr>
          <w:rFonts w:ascii="Arial" w:hAnsi="Arial" w:cs="Arial"/>
          <w:sz w:val="24"/>
          <w:szCs w:val="24"/>
        </w:rPr>
        <w:t>, including</w:t>
      </w:r>
      <w:r w:rsidR="008E5D60" w:rsidRPr="00984324">
        <w:rPr>
          <w:rFonts w:ascii="Arial" w:hAnsi="Arial" w:cs="Arial"/>
          <w:sz w:val="24"/>
          <w:szCs w:val="24"/>
        </w:rPr>
        <w:t xml:space="preserve"> </w:t>
      </w:r>
      <w:r w:rsidR="002C0E6C">
        <w:rPr>
          <w:rFonts w:ascii="Arial" w:hAnsi="Arial" w:cs="Arial"/>
          <w:sz w:val="24"/>
          <w:szCs w:val="24"/>
        </w:rPr>
        <w:br/>
      </w:r>
    </w:p>
    <w:p w14:paraId="4E137639" w14:textId="77777777" w:rsidR="008243B9" w:rsidRPr="00714EFC" w:rsidRDefault="008243B9" w:rsidP="008243B9">
      <w:pPr>
        <w:pStyle w:val="ListParagraph"/>
        <w:numPr>
          <w:ilvl w:val="1"/>
          <w:numId w:val="6"/>
        </w:numPr>
        <w:rPr>
          <w:rFonts w:ascii="Arial" w:hAnsi="Arial" w:cs="Arial"/>
          <w:sz w:val="24"/>
          <w:szCs w:val="24"/>
        </w:rPr>
      </w:pPr>
      <w:r w:rsidRPr="00714EFC">
        <w:rPr>
          <w:rFonts w:ascii="Arial" w:hAnsi="Arial" w:cs="Arial"/>
          <w:sz w:val="24"/>
          <w:szCs w:val="24"/>
        </w:rPr>
        <w:t>Empowering communities</w:t>
      </w:r>
    </w:p>
    <w:p w14:paraId="5BAB50EE" w14:textId="77777777" w:rsidR="008243B9" w:rsidRPr="00714EFC" w:rsidRDefault="008243B9" w:rsidP="008243B9">
      <w:pPr>
        <w:pStyle w:val="ListParagraph"/>
        <w:numPr>
          <w:ilvl w:val="1"/>
          <w:numId w:val="6"/>
        </w:numPr>
        <w:rPr>
          <w:rFonts w:ascii="Arial" w:hAnsi="Arial" w:cs="Arial"/>
          <w:sz w:val="24"/>
          <w:szCs w:val="24"/>
        </w:rPr>
      </w:pPr>
      <w:r w:rsidRPr="00714EFC">
        <w:rPr>
          <w:rFonts w:ascii="Arial" w:hAnsi="Arial" w:cs="Arial"/>
          <w:sz w:val="24"/>
          <w:szCs w:val="24"/>
        </w:rPr>
        <w:t>Economic recovery and renewal</w:t>
      </w:r>
    </w:p>
    <w:p w14:paraId="564CADB3" w14:textId="27E6973F" w:rsidR="008243B9" w:rsidRPr="00714EFC" w:rsidRDefault="002C0E6C" w:rsidP="008243B9">
      <w:pPr>
        <w:pStyle w:val="ListParagraph"/>
        <w:numPr>
          <w:ilvl w:val="1"/>
          <w:numId w:val="6"/>
        </w:numPr>
        <w:rPr>
          <w:rFonts w:ascii="Arial" w:hAnsi="Arial" w:cs="Arial"/>
          <w:sz w:val="24"/>
          <w:szCs w:val="24"/>
        </w:rPr>
      </w:pPr>
      <w:r w:rsidRPr="00714EFC">
        <w:rPr>
          <w:rFonts w:ascii="Arial" w:hAnsi="Arial" w:cs="Arial"/>
          <w:sz w:val="24"/>
          <w:szCs w:val="24"/>
        </w:rPr>
        <w:t>Enhancing</w:t>
      </w:r>
      <w:r w:rsidR="008243B9" w:rsidRPr="00714EFC">
        <w:rPr>
          <w:rFonts w:ascii="Arial" w:hAnsi="Arial" w:cs="Arial"/>
          <w:sz w:val="24"/>
          <w:szCs w:val="24"/>
        </w:rPr>
        <w:t xml:space="preserve"> living standards</w:t>
      </w:r>
    </w:p>
    <w:p w14:paraId="56B093CD" w14:textId="77777777" w:rsidR="008243B9" w:rsidRPr="00714EFC" w:rsidRDefault="008243B9" w:rsidP="008243B9">
      <w:pPr>
        <w:pStyle w:val="ListParagraph"/>
        <w:numPr>
          <w:ilvl w:val="1"/>
          <w:numId w:val="6"/>
        </w:numPr>
        <w:rPr>
          <w:rFonts w:ascii="Arial" w:hAnsi="Arial" w:cs="Arial"/>
          <w:sz w:val="24"/>
          <w:szCs w:val="24"/>
        </w:rPr>
      </w:pPr>
      <w:r w:rsidRPr="00714EFC">
        <w:rPr>
          <w:rFonts w:ascii="Arial" w:hAnsi="Arial" w:cs="Arial"/>
          <w:sz w:val="24"/>
          <w:szCs w:val="24"/>
        </w:rPr>
        <w:t xml:space="preserve">Place leadership </w:t>
      </w:r>
    </w:p>
    <w:p w14:paraId="4F230F44" w14:textId="77777777" w:rsidR="008243B9" w:rsidRPr="00714EFC" w:rsidRDefault="008243B9" w:rsidP="008243B9">
      <w:pPr>
        <w:pStyle w:val="ListParagraph"/>
        <w:numPr>
          <w:ilvl w:val="1"/>
          <w:numId w:val="6"/>
        </w:numPr>
        <w:rPr>
          <w:rFonts w:ascii="Arial" w:hAnsi="Arial" w:cs="Arial"/>
          <w:sz w:val="24"/>
          <w:szCs w:val="24"/>
        </w:rPr>
      </w:pPr>
      <w:r w:rsidRPr="00714EFC">
        <w:rPr>
          <w:rFonts w:ascii="Arial" w:hAnsi="Arial" w:cs="Arial"/>
          <w:sz w:val="24"/>
          <w:szCs w:val="24"/>
        </w:rPr>
        <w:t xml:space="preserve">Equalities, </w:t>
      </w:r>
      <w:proofErr w:type="gramStart"/>
      <w:r w:rsidRPr="00714EFC">
        <w:rPr>
          <w:rFonts w:ascii="Arial" w:hAnsi="Arial" w:cs="Arial"/>
          <w:sz w:val="24"/>
          <w:szCs w:val="24"/>
        </w:rPr>
        <w:t>diversity</w:t>
      </w:r>
      <w:proofErr w:type="gramEnd"/>
      <w:r w:rsidRPr="00714EFC">
        <w:rPr>
          <w:rFonts w:ascii="Arial" w:hAnsi="Arial" w:cs="Arial"/>
          <w:sz w:val="24"/>
          <w:szCs w:val="24"/>
        </w:rPr>
        <w:t xml:space="preserve"> and inclusion </w:t>
      </w:r>
    </w:p>
    <w:p w14:paraId="0F0D7DD8" w14:textId="77777777" w:rsidR="008243B9" w:rsidRPr="00714EFC" w:rsidRDefault="008243B9" w:rsidP="008243B9">
      <w:pPr>
        <w:pStyle w:val="ListParagraph"/>
        <w:numPr>
          <w:ilvl w:val="1"/>
          <w:numId w:val="6"/>
        </w:numPr>
        <w:rPr>
          <w:rFonts w:ascii="Arial" w:hAnsi="Arial" w:cs="Arial"/>
          <w:sz w:val="24"/>
          <w:szCs w:val="24"/>
        </w:rPr>
      </w:pPr>
      <w:r w:rsidRPr="00714EFC">
        <w:rPr>
          <w:rFonts w:ascii="Arial" w:hAnsi="Arial" w:cs="Arial"/>
          <w:sz w:val="24"/>
          <w:szCs w:val="24"/>
        </w:rPr>
        <w:t>Responses to climate change</w:t>
      </w:r>
    </w:p>
    <w:p w14:paraId="572FF17D" w14:textId="77777777" w:rsidR="00485856" w:rsidRPr="00984324" w:rsidRDefault="00485856" w:rsidP="00485856">
      <w:pPr>
        <w:pStyle w:val="ListParagraph"/>
        <w:ind w:left="420"/>
        <w:rPr>
          <w:rFonts w:ascii="Arial" w:hAnsi="Arial" w:cs="Arial"/>
          <w:sz w:val="24"/>
          <w:szCs w:val="24"/>
        </w:rPr>
      </w:pPr>
    </w:p>
    <w:p w14:paraId="34B0F89D" w14:textId="7DBE9DE4" w:rsidR="001F1E3B" w:rsidRDefault="00EA1915" w:rsidP="001F1E3B">
      <w:pPr>
        <w:pStyle w:val="ListParagraph"/>
        <w:numPr>
          <w:ilvl w:val="0"/>
          <w:numId w:val="2"/>
        </w:numPr>
        <w:rPr>
          <w:rFonts w:ascii="Arial" w:hAnsi="Arial" w:cs="Arial"/>
          <w:sz w:val="24"/>
          <w:szCs w:val="24"/>
        </w:rPr>
      </w:pPr>
      <w:r w:rsidRPr="00984324">
        <w:rPr>
          <w:rFonts w:ascii="Arial" w:hAnsi="Arial" w:cs="Arial"/>
          <w:sz w:val="24"/>
          <w:szCs w:val="24"/>
        </w:rPr>
        <w:t xml:space="preserve">Applications </w:t>
      </w:r>
      <w:r w:rsidR="008B2D2C" w:rsidRPr="00984324">
        <w:rPr>
          <w:rFonts w:ascii="Arial" w:hAnsi="Arial" w:cs="Arial"/>
          <w:sz w:val="24"/>
          <w:szCs w:val="24"/>
        </w:rPr>
        <w:t xml:space="preserve">to hold </w:t>
      </w:r>
      <w:r w:rsidRPr="00984324">
        <w:rPr>
          <w:rFonts w:ascii="Arial" w:hAnsi="Arial" w:cs="Arial"/>
          <w:sz w:val="24"/>
          <w:szCs w:val="24"/>
        </w:rPr>
        <w:t>a session at the</w:t>
      </w:r>
      <w:r w:rsidR="0098480F">
        <w:rPr>
          <w:rFonts w:ascii="Arial" w:hAnsi="Arial" w:cs="Arial"/>
          <w:sz w:val="24"/>
          <w:szCs w:val="24"/>
        </w:rPr>
        <w:t xml:space="preserve"> Innovation</w:t>
      </w:r>
      <w:r w:rsidRPr="00984324">
        <w:rPr>
          <w:rFonts w:ascii="Arial" w:hAnsi="Arial" w:cs="Arial"/>
          <w:sz w:val="24"/>
          <w:szCs w:val="24"/>
        </w:rPr>
        <w:t xml:space="preserve"> Zone will </w:t>
      </w:r>
      <w:r w:rsidR="0098480F">
        <w:rPr>
          <w:rFonts w:ascii="Arial" w:hAnsi="Arial" w:cs="Arial"/>
          <w:sz w:val="24"/>
          <w:szCs w:val="24"/>
        </w:rPr>
        <w:t>open later in</w:t>
      </w:r>
      <w:r w:rsidR="009A474F">
        <w:rPr>
          <w:rFonts w:ascii="Arial" w:hAnsi="Arial" w:cs="Arial"/>
          <w:sz w:val="24"/>
          <w:szCs w:val="24"/>
        </w:rPr>
        <w:t xml:space="preserve"> </w:t>
      </w:r>
      <w:r w:rsidRPr="00984324">
        <w:rPr>
          <w:rFonts w:ascii="Arial" w:hAnsi="Arial" w:cs="Arial"/>
          <w:sz w:val="24"/>
          <w:szCs w:val="24"/>
        </w:rPr>
        <w:t xml:space="preserve">  December 2021</w:t>
      </w:r>
      <w:r w:rsidR="0098480F">
        <w:rPr>
          <w:rFonts w:ascii="Arial" w:hAnsi="Arial" w:cs="Arial"/>
          <w:sz w:val="24"/>
          <w:szCs w:val="24"/>
        </w:rPr>
        <w:t xml:space="preserve"> with a view to close by March </w:t>
      </w:r>
      <w:r w:rsidRPr="00984324">
        <w:rPr>
          <w:rFonts w:ascii="Arial" w:hAnsi="Arial" w:cs="Arial"/>
          <w:sz w:val="24"/>
          <w:szCs w:val="24"/>
        </w:rPr>
        <w:t xml:space="preserve">2022. Applicants will be asked to give an outline of their innovative idea, the outcomes it has achieved and how </w:t>
      </w:r>
      <w:r w:rsidR="0098480F">
        <w:rPr>
          <w:rFonts w:ascii="Arial" w:hAnsi="Arial" w:cs="Arial"/>
          <w:sz w:val="24"/>
          <w:szCs w:val="24"/>
        </w:rPr>
        <w:t>this is relevant to other councils</w:t>
      </w:r>
      <w:r w:rsidRPr="00984324">
        <w:rPr>
          <w:rFonts w:ascii="Arial" w:hAnsi="Arial" w:cs="Arial"/>
          <w:sz w:val="24"/>
          <w:szCs w:val="24"/>
        </w:rPr>
        <w:t xml:space="preserve">. </w:t>
      </w:r>
      <w:r w:rsidR="008B2D2C" w:rsidRPr="00984324">
        <w:rPr>
          <w:rFonts w:ascii="Arial" w:hAnsi="Arial" w:cs="Arial"/>
          <w:sz w:val="24"/>
          <w:szCs w:val="24"/>
        </w:rPr>
        <w:t xml:space="preserve">We will look to supplement these through </w:t>
      </w:r>
      <w:r w:rsidR="00BA4788" w:rsidRPr="00984324">
        <w:rPr>
          <w:rFonts w:ascii="Arial" w:hAnsi="Arial" w:cs="Arial"/>
          <w:sz w:val="24"/>
          <w:szCs w:val="24"/>
        </w:rPr>
        <w:t>proactive</w:t>
      </w:r>
      <w:r w:rsidR="008B2D2C" w:rsidRPr="00984324">
        <w:rPr>
          <w:rFonts w:ascii="Arial" w:hAnsi="Arial" w:cs="Arial"/>
          <w:sz w:val="24"/>
          <w:szCs w:val="24"/>
        </w:rPr>
        <w:t xml:space="preserve"> identification of further ideas and examples of innovative </w:t>
      </w:r>
      <w:r w:rsidR="00BA4788" w:rsidRPr="00984324">
        <w:rPr>
          <w:rFonts w:ascii="Arial" w:hAnsi="Arial" w:cs="Arial"/>
          <w:sz w:val="24"/>
          <w:szCs w:val="24"/>
        </w:rPr>
        <w:t xml:space="preserve">practice from across the sector. </w:t>
      </w:r>
    </w:p>
    <w:p w14:paraId="359684F5" w14:textId="0A8478B3" w:rsidR="00AA5A80" w:rsidRPr="00984324" w:rsidRDefault="00AA5A80">
      <w:pPr>
        <w:rPr>
          <w:rFonts w:ascii="Arial" w:hAnsi="Arial" w:cs="Arial"/>
          <w:b/>
          <w:bCs/>
          <w:sz w:val="24"/>
          <w:szCs w:val="24"/>
        </w:rPr>
      </w:pPr>
      <w:r w:rsidRPr="00984324">
        <w:rPr>
          <w:rFonts w:ascii="Arial" w:hAnsi="Arial" w:cs="Arial"/>
          <w:b/>
          <w:bCs/>
          <w:sz w:val="24"/>
          <w:szCs w:val="24"/>
        </w:rPr>
        <w:lastRenderedPageBreak/>
        <w:t>Improvement and Innovation Board input</w:t>
      </w:r>
    </w:p>
    <w:p w14:paraId="05CB77B3" w14:textId="40958608" w:rsidR="002378FC" w:rsidRDefault="002378FC" w:rsidP="00141651">
      <w:pPr>
        <w:pStyle w:val="ListParagraph"/>
        <w:numPr>
          <w:ilvl w:val="2"/>
          <w:numId w:val="6"/>
        </w:numPr>
        <w:ind w:left="426"/>
        <w:rPr>
          <w:rFonts w:ascii="Arial" w:hAnsi="Arial" w:cs="Arial"/>
          <w:sz w:val="24"/>
          <w:szCs w:val="24"/>
        </w:rPr>
      </w:pPr>
      <w:r w:rsidRPr="00141651">
        <w:rPr>
          <w:rFonts w:ascii="Arial" w:hAnsi="Arial" w:cs="Arial"/>
          <w:sz w:val="24"/>
          <w:szCs w:val="24"/>
        </w:rPr>
        <w:t>There is an opportunity for members of the Improvement and Innovation Board to be involved in the design and delivery of the Innovation Zone.</w:t>
      </w:r>
    </w:p>
    <w:p w14:paraId="4343B893" w14:textId="77777777" w:rsidR="00141651" w:rsidRDefault="00141651" w:rsidP="00141651">
      <w:pPr>
        <w:pStyle w:val="ListParagraph"/>
        <w:ind w:left="426"/>
        <w:rPr>
          <w:rFonts w:ascii="Arial" w:hAnsi="Arial" w:cs="Arial"/>
          <w:sz w:val="24"/>
          <w:szCs w:val="24"/>
        </w:rPr>
      </w:pPr>
    </w:p>
    <w:p w14:paraId="7D82A56D" w14:textId="265D3D19" w:rsidR="000E3527" w:rsidRPr="00141651" w:rsidRDefault="002378FC" w:rsidP="00141651">
      <w:pPr>
        <w:pStyle w:val="ListParagraph"/>
        <w:numPr>
          <w:ilvl w:val="2"/>
          <w:numId w:val="6"/>
        </w:numPr>
        <w:ind w:left="426"/>
        <w:rPr>
          <w:rFonts w:ascii="Arial" w:hAnsi="Arial" w:cs="Arial"/>
          <w:sz w:val="24"/>
          <w:szCs w:val="24"/>
        </w:rPr>
      </w:pPr>
      <w:r w:rsidRPr="00141651">
        <w:rPr>
          <w:rFonts w:ascii="Arial" w:hAnsi="Arial" w:cs="Arial"/>
          <w:sz w:val="24"/>
          <w:szCs w:val="24"/>
        </w:rPr>
        <w:t xml:space="preserve">A member-led Innovation working group </w:t>
      </w:r>
      <w:r w:rsidR="00BA4788" w:rsidRPr="00141651">
        <w:rPr>
          <w:rFonts w:ascii="Arial" w:hAnsi="Arial" w:cs="Arial"/>
          <w:sz w:val="24"/>
          <w:szCs w:val="24"/>
        </w:rPr>
        <w:t xml:space="preserve">will be </w:t>
      </w:r>
      <w:r w:rsidRPr="00141651">
        <w:rPr>
          <w:rFonts w:ascii="Arial" w:hAnsi="Arial" w:cs="Arial"/>
          <w:sz w:val="24"/>
          <w:szCs w:val="24"/>
        </w:rPr>
        <w:t>set up</w:t>
      </w:r>
      <w:r w:rsidR="00BA4788" w:rsidRPr="00141651">
        <w:rPr>
          <w:rFonts w:ascii="Arial" w:hAnsi="Arial" w:cs="Arial"/>
          <w:sz w:val="24"/>
          <w:szCs w:val="24"/>
        </w:rPr>
        <w:t>. The group will meet 3 times in the coming months to provide advice on the process</w:t>
      </w:r>
      <w:r w:rsidR="001F1E3B" w:rsidRPr="00141651">
        <w:rPr>
          <w:rFonts w:ascii="Arial" w:hAnsi="Arial" w:cs="Arial"/>
          <w:sz w:val="24"/>
          <w:szCs w:val="24"/>
        </w:rPr>
        <w:t xml:space="preserve"> and discuss how the </w:t>
      </w:r>
      <w:r w:rsidR="001F1E3B" w:rsidRPr="00141651">
        <w:rPr>
          <w:rFonts w:ascii="Arial" w:hAnsi="Arial" w:cs="Arial"/>
          <w:color w:val="3B3838" w:themeColor="background2" w:themeShade="40"/>
          <w:sz w:val="24"/>
          <w:szCs w:val="24"/>
        </w:rPr>
        <w:t>Zone should progress</w:t>
      </w:r>
      <w:r w:rsidR="0097380C" w:rsidRPr="00141651">
        <w:rPr>
          <w:rFonts w:ascii="Arial" w:hAnsi="Arial" w:cs="Arial"/>
          <w:color w:val="3B3838" w:themeColor="background2" w:themeShade="40"/>
          <w:sz w:val="24"/>
          <w:szCs w:val="24"/>
        </w:rPr>
        <w:t>. This will be to discuss approach to format of the I</w:t>
      </w:r>
      <w:r w:rsidR="001848FB" w:rsidRPr="00141651">
        <w:rPr>
          <w:rFonts w:ascii="Arial" w:hAnsi="Arial" w:cs="Arial"/>
          <w:color w:val="3B3838" w:themeColor="background2" w:themeShade="40"/>
          <w:sz w:val="24"/>
          <w:szCs w:val="24"/>
        </w:rPr>
        <w:t>nnovation Zone</w:t>
      </w:r>
      <w:r w:rsidR="0097380C" w:rsidRPr="00141651">
        <w:rPr>
          <w:rFonts w:ascii="Arial" w:hAnsi="Arial" w:cs="Arial"/>
          <w:color w:val="3B3838" w:themeColor="background2" w:themeShade="40"/>
          <w:sz w:val="24"/>
          <w:szCs w:val="24"/>
        </w:rPr>
        <w:t>, to finalise selection of sessions and to update on the I</w:t>
      </w:r>
      <w:r w:rsidR="0005654B" w:rsidRPr="00141651">
        <w:rPr>
          <w:rFonts w:ascii="Arial" w:hAnsi="Arial" w:cs="Arial"/>
          <w:color w:val="3B3838" w:themeColor="background2" w:themeShade="40"/>
          <w:sz w:val="24"/>
          <w:szCs w:val="24"/>
        </w:rPr>
        <w:t xml:space="preserve">nnovation </w:t>
      </w:r>
      <w:r w:rsidR="0097380C" w:rsidRPr="00141651">
        <w:rPr>
          <w:rFonts w:ascii="Arial" w:hAnsi="Arial" w:cs="Arial"/>
          <w:color w:val="3B3838" w:themeColor="background2" w:themeShade="40"/>
          <w:sz w:val="24"/>
          <w:szCs w:val="24"/>
        </w:rPr>
        <w:t>Z</w:t>
      </w:r>
      <w:r w:rsidR="0005654B" w:rsidRPr="00141651">
        <w:rPr>
          <w:rFonts w:ascii="Arial" w:hAnsi="Arial" w:cs="Arial"/>
          <w:color w:val="3B3838" w:themeColor="background2" w:themeShade="40"/>
          <w:sz w:val="24"/>
          <w:szCs w:val="24"/>
        </w:rPr>
        <w:t>one</w:t>
      </w:r>
      <w:r w:rsidR="0097380C" w:rsidRPr="00141651">
        <w:rPr>
          <w:rFonts w:ascii="Arial" w:hAnsi="Arial" w:cs="Arial"/>
          <w:color w:val="3B3838" w:themeColor="background2" w:themeShade="40"/>
          <w:sz w:val="24"/>
          <w:szCs w:val="24"/>
        </w:rPr>
        <w:t xml:space="preserve"> at the end of the process.</w:t>
      </w:r>
      <w:r w:rsidR="001F1E3B" w:rsidRPr="00141651">
        <w:rPr>
          <w:rFonts w:ascii="Arial" w:hAnsi="Arial" w:cs="Arial"/>
          <w:color w:val="3B3838" w:themeColor="background2" w:themeShade="40"/>
          <w:sz w:val="24"/>
          <w:szCs w:val="24"/>
        </w:rPr>
        <w:t xml:space="preserve"> Provisionally it is expected therefore to meet in January, April and </w:t>
      </w:r>
      <w:proofErr w:type="gramStart"/>
      <w:r w:rsidR="001F1E3B" w:rsidRPr="00141651">
        <w:rPr>
          <w:rFonts w:ascii="Arial" w:hAnsi="Arial" w:cs="Arial"/>
          <w:color w:val="3B3838" w:themeColor="background2" w:themeShade="40"/>
          <w:sz w:val="24"/>
          <w:szCs w:val="24"/>
        </w:rPr>
        <w:t>June</w:t>
      </w:r>
      <w:r w:rsidR="001848FB" w:rsidRPr="00141651">
        <w:rPr>
          <w:rFonts w:ascii="Arial" w:hAnsi="Arial" w:cs="Arial"/>
          <w:color w:val="3B3838" w:themeColor="background2" w:themeShade="40"/>
          <w:sz w:val="24"/>
          <w:szCs w:val="24"/>
        </w:rPr>
        <w:t>,</w:t>
      </w:r>
      <w:proofErr w:type="gramEnd"/>
      <w:r w:rsidR="001848FB" w:rsidRPr="00141651">
        <w:rPr>
          <w:rFonts w:ascii="Arial" w:hAnsi="Arial" w:cs="Arial"/>
          <w:color w:val="3B3838" w:themeColor="background2" w:themeShade="40"/>
          <w:sz w:val="24"/>
          <w:szCs w:val="24"/>
        </w:rPr>
        <w:t xml:space="preserve"> 2022.</w:t>
      </w:r>
      <w:r w:rsidR="000E3527" w:rsidRPr="00141651">
        <w:rPr>
          <w:rFonts w:ascii="Arial" w:hAnsi="Arial" w:cs="Arial"/>
          <w:color w:val="3B3838" w:themeColor="background2" w:themeShade="40"/>
          <w:sz w:val="24"/>
          <w:szCs w:val="24"/>
        </w:rPr>
        <w:t xml:space="preserve"> We will work </w:t>
      </w:r>
      <w:r w:rsidR="00286C78" w:rsidRPr="00141651">
        <w:rPr>
          <w:rFonts w:ascii="Arial" w:hAnsi="Arial" w:cs="Arial"/>
          <w:color w:val="3B3838" w:themeColor="background2" w:themeShade="40"/>
          <w:sz w:val="24"/>
          <w:szCs w:val="24"/>
        </w:rPr>
        <w:t>with</w:t>
      </w:r>
      <w:r w:rsidR="000E3527" w:rsidRPr="00141651">
        <w:rPr>
          <w:rFonts w:ascii="Arial" w:hAnsi="Arial" w:cs="Arial"/>
          <w:color w:val="3B3838" w:themeColor="background2" w:themeShade="40"/>
          <w:sz w:val="24"/>
          <w:szCs w:val="24"/>
        </w:rPr>
        <w:t xml:space="preserve"> the political group</w:t>
      </w:r>
      <w:r w:rsidR="00604EE1" w:rsidRPr="00141651">
        <w:rPr>
          <w:rFonts w:ascii="Arial" w:hAnsi="Arial" w:cs="Arial"/>
          <w:color w:val="3B3838" w:themeColor="background2" w:themeShade="40"/>
          <w:sz w:val="24"/>
          <w:szCs w:val="24"/>
        </w:rPr>
        <w:t xml:space="preserve"> offices</w:t>
      </w:r>
      <w:r w:rsidR="000E3527" w:rsidRPr="00141651">
        <w:rPr>
          <w:rFonts w:ascii="Arial" w:hAnsi="Arial" w:cs="Arial"/>
          <w:color w:val="3B3838" w:themeColor="background2" w:themeShade="40"/>
          <w:sz w:val="24"/>
          <w:szCs w:val="24"/>
        </w:rPr>
        <w:t xml:space="preserve"> to ensure appropriate representation across the group.</w:t>
      </w:r>
    </w:p>
    <w:p w14:paraId="5D226222" w14:textId="77777777" w:rsidR="00141651" w:rsidRPr="00141651" w:rsidRDefault="00141651" w:rsidP="00141651">
      <w:pPr>
        <w:pStyle w:val="ListParagraph"/>
        <w:rPr>
          <w:rFonts w:ascii="Arial" w:hAnsi="Arial" w:cs="Arial"/>
          <w:sz w:val="24"/>
          <w:szCs w:val="24"/>
        </w:rPr>
      </w:pPr>
    </w:p>
    <w:p w14:paraId="7735975A" w14:textId="7C0FF50A" w:rsidR="001A69D9" w:rsidRPr="00141651" w:rsidRDefault="002378FC" w:rsidP="001A69D9">
      <w:pPr>
        <w:pStyle w:val="ListParagraph"/>
        <w:numPr>
          <w:ilvl w:val="2"/>
          <w:numId w:val="6"/>
        </w:numPr>
        <w:ind w:left="426"/>
        <w:rPr>
          <w:rFonts w:ascii="Arial" w:hAnsi="Arial" w:cs="Arial"/>
          <w:sz w:val="24"/>
          <w:szCs w:val="24"/>
        </w:rPr>
      </w:pPr>
      <w:r w:rsidRPr="00141651">
        <w:rPr>
          <w:rFonts w:ascii="Arial" w:hAnsi="Arial" w:cs="Arial"/>
          <w:sz w:val="24"/>
          <w:szCs w:val="24"/>
        </w:rPr>
        <w:t xml:space="preserve">We are currently developing </w:t>
      </w:r>
      <w:proofErr w:type="gramStart"/>
      <w:r w:rsidRPr="00141651">
        <w:rPr>
          <w:rFonts w:ascii="Arial" w:hAnsi="Arial" w:cs="Arial"/>
          <w:sz w:val="24"/>
          <w:szCs w:val="24"/>
        </w:rPr>
        <w:t>a number of</w:t>
      </w:r>
      <w:proofErr w:type="gramEnd"/>
      <w:r w:rsidRPr="00141651">
        <w:rPr>
          <w:rFonts w:ascii="Arial" w:hAnsi="Arial" w:cs="Arial"/>
          <w:sz w:val="24"/>
          <w:szCs w:val="24"/>
        </w:rPr>
        <w:t xml:space="preserve"> ideas for the </w:t>
      </w:r>
      <w:r w:rsidR="00006242" w:rsidRPr="00141651">
        <w:rPr>
          <w:rFonts w:ascii="Arial" w:hAnsi="Arial" w:cs="Arial"/>
          <w:sz w:val="24"/>
          <w:szCs w:val="24"/>
        </w:rPr>
        <w:t>2022</w:t>
      </w:r>
      <w:r w:rsidRPr="00141651">
        <w:rPr>
          <w:rFonts w:ascii="Arial" w:hAnsi="Arial" w:cs="Arial"/>
          <w:sz w:val="24"/>
          <w:szCs w:val="24"/>
        </w:rPr>
        <w:t xml:space="preserve"> Innovation Zone, including the following: </w:t>
      </w:r>
    </w:p>
    <w:p w14:paraId="60DB6FFA" w14:textId="642472A9" w:rsidR="001F1E3B" w:rsidRPr="00984324" w:rsidRDefault="002378FC" w:rsidP="001A69D9">
      <w:pPr>
        <w:ind w:left="720"/>
        <w:rPr>
          <w:rFonts w:ascii="Arial" w:hAnsi="Arial" w:cs="Arial"/>
          <w:sz w:val="24"/>
          <w:szCs w:val="24"/>
        </w:rPr>
      </w:pPr>
      <w:r w:rsidRPr="00984324">
        <w:rPr>
          <w:rFonts w:ascii="Arial" w:hAnsi="Arial" w:cs="Arial"/>
          <w:sz w:val="24"/>
          <w:szCs w:val="24"/>
        </w:rPr>
        <w:br/>
      </w:r>
      <w:r w:rsidR="002341C3" w:rsidRPr="00984324">
        <w:rPr>
          <w:rFonts w:ascii="Arial" w:hAnsi="Arial" w:cs="Arial"/>
          <w:sz w:val="24"/>
          <w:szCs w:val="24"/>
        </w:rPr>
        <w:t>8</w:t>
      </w:r>
      <w:r w:rsidRPr="00984324">
        <w:rPr>
          <w:rFonts w:ascii="Arial" w:hAnsi="Arial" w:cs="Arial"/>
          <w:sz w:val="24"/>
          <w:szCs w:val="24"/>
        </w:rPr>
        <w:t xml:space="preserve">.1 </w:t>
      </w:r>
      <w:r w:rsidR="00006242" w:rsidRPr="00984324">
        <w:rPr>
          <w:rFonts w:ascii="Arial" w:hAnsi="Arial" w:cs="Arial"/>
          <w:sz w:val="24"/>
          <w:szCs w:val="24"/>
        </w:rPr>
        <w:t xml:space="preserve">Exploring how to develop the Innovation Zone to be </w:t>
      </w:r>
      <w:r w:rsidR="00984324" w:rsidRPr="00984324">
        <w:rPr>
          <w:rFonts w:ascii="Arial" w:hAnsi="Arial" w:cs="Arial"/>
          <w:sz w:val="24"/>
          <w:szCs w:val="24"/>
        </w:rPr>
        <w:t xml:space="preserve">a </w:t>
      </w:r>
      <w:r w:rsidR="00006242" w:rsidRPr="00984324">
        <w:rPr>
          <w:rFonts w:ascii="Arial" w:hAnsi="Arial" w:cs="Arial"/>
          <w:sz w:val="24"/>
          <w:szCs w:val="24"/>
        </w:rPr>
        <w:t>central part of the overall conference.</w:t>
      </w:r>
    </w:p>
    <w:p w14:paraId="34E0E9DB" w14:textId="33674B99" w:rsidR="002378FC" w:rsidRPr="00984324" w:rsidRDefault="002341C3" w:rsidP="0098480F">
      <w:pPr>
        <w:ind w:left="720"/>
        <w:rPr>
          <w:rFonts w:ascii="Arial" w:hAnsi="Arial" w:cs="Arial"/>
          <w:sz w:val="24"/>
          <w:szCs w:val="24"/>
        </w:rPr>
      </w:pPr>
      <w:r w:rsidRPr="00984324">
        <w:rPr>
          <w:rFonts w:ascii="Arial" w:hAnsi="Arial" w:cs="Arial"/>
          <w:sz w:val="24"/>
          <w:szCs w:val="24"/>
        </w:rPr>
        <w:t>8</w:t>
      </w:r>
      <w:r w:rsidR="002378FC" w:rsidRPr="00984324">
        <w:rPr>
          <w:rFonts w:ascii="Arial" w:hAnsi="Arial" w:cs="Arial"/>
          <w:sz w:val="24"/>
          <w:szCs w:val="24"/>
        </w:rPr>
        <w:t xml:space="preserve">.2 </w:t>
      </w:r>
      <w:r w:rsidR="00006242" w:rsidRPr="00984324">
        <w:rPr>
          <w:rFonts w:ascii="Arial" w:hAnsi="Arial" w:cs="Arial"/>
          <w:sz w:val="24"/>
          <w:szCs w:val="24"/>
        </w:rPr>
        <w:t>Exploring how to incorporate successes seen during COP 26 into the Innovation Zone approach</w:t>
      </w:r>
      <w:r w:rsidR="002378FC" w:rsidRPr="00984324">
        <w:rPr>
          <w:rFonts w:ascii="Arial" w:hAnsi="Arial" w:cs="Arial"/>
          <w:sz w:val="24"/>
          <w:szCs w:val="24"/>
        </w:rPr>
        <w:t xml:space="preserve">. </w:t>
      </w:r>
    </w:p>
    <w:p w14:paraId="2801FE21" w14:textId="1AE77651" w:rsidR="002378FC" w:rsidRPr="00984324" w:rsidRDefault="002341C3" w:rsidP="0098480F">
      <w:pPr>
        <w:ind w:left="720"/>
        <w:rPr>
          <w:rFonts w:ascii="Arial" w:hAnsi="Arial" w:cs="Arial"/>
          <w:sz w:val="24"/>
          <w:szCs w:val="24"/>
        </w:rPr>
      </w:pPr>
      <w:r w:rsidRPr="00984324">
        <w:rPr>
          <w:rFonts w:ascii="Arial" w:hAnsi="Arial" w:cs="Arial"/>
          <w:sz w:val="24"/>
          <w:szCs w:val="24"/>
        </w:rPr>
        <w:t>8</w:t>
      </w:r>
      <w:r w:rsidR="002378FC" w:rsidRPr="00984324">
        <w:rPr>
          <w:rFonts w:ascii="Arial" w:hAnsi="Arial" w:cs="Arial"/>
          <w:sz w:val="24"/>
          <w:szCs w:val="24"/>
        </w:rPr>
        <w:t xml:space="preserve">.3 </w:t>
      </w:r>
      <w:r w:rsidR="0098480F">
        <w:rPr>
          <w:rFonts w:ascii="Arial" w:hAnsi="Arial" w:cs="Arial"/>
          <w:sz w:val="24"/>
          <w:szCs w:val="24"/>
        </w:rPr>
        <w:t>C</w:t>
      </w:r>
      <w:r w:rsidR="002378FC" w:rsidRPr="00984324">
        <w:rPr>
          <w:rFonts w:ascii="Arial" w:hAnsi="Arial" w:cs="Arial"/>
          <w:sz w:val="24"/>
          <w:szCs w:val="24"/>
        </w:rPr>
        <w:t xml:space="preserve">onsidering options </w:t>
      </w:r>
      <w:r w:rsidR="00006242" w:rsidRPr="00984324">
        <w:rPr>
          <w:rFonts w:ascii="Arial" w:hAnsi="Arial" w:cs="Arial"/>
          <w:sz w:val="24"/>
          <w:szCs w:val="24"/>
        </w:rPr>
        <w:t xml:space="preserve">to make sessions or some elements of the Innovation Zone hybrid to be accessed by those outside of the conference. </w:t>
      </w:r>
    </w:p>
    <w:p w14:paraId="73B17F2D" w14:textId="655B06FF" w:rsidR="002378FC" w:rsidRPr="00984324" w:rsidRDefault="002341C3" w:rsidP="0098480F">
      <w:pPr>
        <w:ind w:left="720"/>
        <w:rPr>
          <w:rFonts w:ascii="Arial" w:hAnsi="Arial" w:cs="Arial"/>
          <w:sz w:val="24"/>
          <w:szCs w:val="24"/>
        </w:rPr>
      </w:pPr>
      <w:r w:rsidRPr="00984324">
        <w:rPr>
          <w:rFonts w:ascii="Arial" w:hAnsi="Arial" w:cs="Arial"/>
          <w:sz w:val="24"/>
          <w:szCs w:val="24"/>
        </w:rPr>
        <w:t>8</w:t>
      </w:r>
      <w:r w:rsidR="002378FC" w:rsidRPr="00984324">
        <w:rPr>
          <w:rFonts w:ascii="Arial" w:hAnsi="Arial" w:cs="Arial"/>
          <w:sz w:val="24"/>
          <w:szCs w:val="24"/>
        </w:rPr>
        <w:t xml:space="preserve">.4 </w:t>
      </w:r>
      <w:r w:rsidR="00006242" w:rsidRPr="00984324">
        <w:rPr>
          <w:rFonts w:ascii="Arial" w:hAnsi="Arial" w:cs="Arial"/>
          <w:sz w:val="24"/>
          <w:szCs w:val="24"/>
        </w:rPr>
        <w:t xml:space="preserve">Considering options to utilise digital opportunities </w:t>
      </w:r>
      <w:r w:rsidRPr="00984324">
        <w:rPr>
          <w:rFonts w:ascii="Arial" w:hAnsi="Arial" w:cs="Arial"/>
          <w:sz w:val="24"/>
          <w:szCs w:val="24"/>
        </w:rPr>
        <w:t>to improve delivery of sessions</w:t>
      </w:r>
      <w:r w:rsidR="00984324" w:rsidRPr="00984324">
        <w:rPr>
          <w:rFonts w:ascii="Arial" w:hAnsi="Arial" w:cs="Arial"/>
          <w:sz w:val="24"/>
          <w:szCs w:val="24"/>
        </w:rPr>
        <w:t xml:space="preserve"> including through screens and interactive displays.</w:t>
      </w:r>
    </w:p>
    <w:p w14:paraId="7E37D748" w14:textId="3CB2C935" w:rsidR="002378FC" w:rsidRPr="00984324" w:rsidRDefault="002341C3" w:rsidP="0098480F">
      <w:pPr>
        <w:ind w:left="720"/>
        <w:rPr>
          <w:rFonts w:ascii="Arial" w:hAnsi="Arial" w:cs="Arial"/>
          <w:sz w:val="24"/>
          <w:szCs w:val="24"/>
        </w:rPr>
      </w:pPr>
      <w:r w:rsidRPr="00984324">
        <w:rPr>
          <w:rFonts w:ascii="Arial" w:hAnsi="Arial" w:cs="Arial"/>
          <w:sz w:val="24"/>
          <w:szCs w:val="24"/>
        </w:rPr>
        <w:t>8</w:t>
      </w:r>
      <w:r w:rsidR="002378FC" w:rsidRPr="00984324">
        <w:rPr>
          <w:rFonts w:ascii="Arial" w:hAnsi="Arial" w:cs="Arial"/>
          <w:sz w:val="24"/>
          <w:szCs w:val="24"/>
        </w:rPr>
        <w:t xml:space="preserve">.5 </w:t>
      </w:r>
      <w:r w:rsidR="0098480F">
        <w:rPr>
          <w:rFonts w:ascii="Arial" w:hAnsi="Arial" w:cs="Arial"/>
          <w:sz w:val="24"/>
          <w:szCs w:val="24"/>
        </w:rPr>
        <w:t>U</w:t>
      </w:r>
      <w:r w:rsidR="002378FC" w:rsidRPr="00984324">
        <w:rPr>
          <w:rFonts w:ascii="Arial" w:hAnsi="Arial" w:cs="Arial"/>
          <w:sz w:val="24"/>
          <w:szCs w:val="24"/>
        </w:rPr>
        <w:t xml:space="preserve">sing the Innovation Zone as an opportunity to increase awareness and understanding of the LGA’s sector-led improvement offer. </w:t>
      </w:r>
    </w:p>
    <w:p w14:paraId="3CB26E72" w14:textId="4D422F9D" w:rsidR="002378FC" w:rsidRPr="00984324" w:rsidRDefault="002378FC" w:rsidP="0098480F">
      <w:pPr>
        <w:ind w:left="720"/>
        <w:rPr>
          <w:rFonts w:ascii="Arial" w:hAnsi="Arial" w:cs="Arial"/>
          <w:sz w:val="24"/>
          <w:szCs w:val="24"/>
        </w:rPr>
      </w:pPr>
      <w:r w:rsidRPr="00984324">
        <w:rPr>
          <w:rFonts w:ascii="Arial" w:hAnsi="Arial" w:cs="Arial"/>
          <w:sz w:val="24"/>
          <w:szCs w:val="24"/>
        </w:rPr>
        <w:t>8.</w:t>
      </w:r>
      <w:r w:rsidR="00984324" w:rsidRPr="00984324">
        <w:rPr>
          <w:rFonts w:ascii="Arial" w:hAnsi="Arial" w:cs="Arial"/>
          <w:sz w:val="24"/>
          <w:szCs w:val="24"/>
        </w:rPr>
        <w:t>6</w:t>
      </w:r>
      <w:r w:rsidRPr="00984324">
        <w:rPr>
          <w:rFonts w:ascii="Arial" w:hAnsi="Arial" w:cs="Arial"/>
          <w:sz w:val="24"/>
          <w:szCs w:val="24"/>
        </w:rPr>
        <w:t xml:space="preserve"> Comments are welcome on </w:t>
      </w:r>
      <w:r w:rsidR="00984324" w:rsidRPr="00984324">
        <w:rPr>
          <w:rFonts w:ascii="Arial" w:hAnsi="Arial" w:cs="Arial"/>
          <w:sz w:val="24"/>
          <w:szCs w:val="24"/>
        </w:rPr>
        <w:t xml:space="preserve">aspects mentioned in the report and any others. </w:t>
      </w:r>
    </w:p>
    <w:p w14:paraId="32A76A22" w14:textId="68402EC5" w:rsidR="00006242" w:rsidRDefault="00006242">
      <w:pPr>
        <w:rPr>
          <w:rStyle w:val="eop"/>
          <w:rFonts w:ascii="Arial" w:hAnsi="Arial" w:cs="Arial"/>
          <w:color w:val="000000"/>
          <w:sz w:val="24"/>
          <w:szCs w:val="24"/>
          <w:shd w:val="clear" w:color="auto" w:fill="FFFFFF"/>
        </w:rPr>
      </w:pPr>
      <w:r w:rsidRPr="00984324">
        <w:rPr>
          <w:rStyle w:val="normaltextrun"/>
          <w:rFonts w:ascii="Arial" w:hAnsi="Arial" w:cs="Arial"/>
          <w:b/>
          <w:bCs/>
          <w:color w:val="000000"/>
          <w:sz w:val="24"/>
          <w:szCs w:val="24"/>
          <w:shd w:val="clear" w:color="auto" w:fill="FFFFFF"/>
        </w:rPr>
        <w:t xml:space="preserve">Equality, </w:t>
      </w:r>
      <w:proofErr w:type="gramStart"/>
      <w:r w:rsidRPr="00984324">
        <w:rPr>
          <w:rStyle w:val="normaltextrun"/>
          <w:rFonts w:ascii="Arial" w:hAnsi="Arial" w:cs="Arial"/>
          <w:b/>
          <w:bCs/>
          <w:color w:val="000000"/>
          <w:sz w:val="24"/>
          <w:szCs w:val="24"/>
          <w:shd w:val="clear" w:color="auto" w:fill="FFFFFF"/>
        </w:rPr>
        <w:t>diversity</w:t>
      </w:r>
      <w:proofErr w:type="gramEnd"/>
      <w:r w:rsidRPr="00984324">
        <w:rPr>
          <w:rStyle w:val="normaltextrun"/>
          <w:rFonts w:ascii="Arial" w:hAnsi="Arial" w:cs="Arial"/>
          <w:b/>
          <w:bCs/>
          <w:color w:val="000000"/>
          <w:sz w:val="24"/>
          <w:szCs w:val="24"/>
          <w:shd w:val="clear" w:color="auto" w:fill="FFFFFF"/>
        </w:rPr>
        <w:t xml:space="preserve"> and inclusion considerations</w:t>
      </w:r>
      <w:r w:rsidRPr="00984324">
        <w:rPr>
          <w:rStyle w:val="eop"/>
          <w:rFonts w:ascii="Arial" w:hAnsi="Arial" w:cs="Arial"/>
          <w:color w:val="000000"/>
          <w:sz w:val="24"/>
          <w:szCs w:val="24"/>
          <w:shd w:val="clear" w:color="auto" w:fill="FFFFFF"/>
        </w:rPr>
        <w:t> </w:t>
      </w:r>
    </w:p>
    <w:p w14:paraId="014F304F" w14:textId="10B5DED3" w:rsidR="00984324" w:rsidRDefault="008312FD" w:rsidP="00141651">
      <w:pPr>
        <w:pStyle w:val="ListParagraph"/>
        <w:numPr>
          <w:ilvl w:val="2"/>
          <w:numId w:val="6"/>
        </w:numPr>
        <w:ind w:left="426"/>
        <w:rPr>
          <w:rStyle w:val="eop"/>
          <w:rFonts w:ascii="Arial" w:hAnsi="Arial" w:cs="Arial"/>
          <w:color w:val="000000"/>
          <w:sz w:val="24"/>
          <w:szCs w:val="24"/>
          <w:shd w:val="clear" w:color="auto" w:fill="FFFFFF"/>
        </w:rPr>
      </w:pPr>
      <w:r w:rsidRPr="00141651">
        <w:rPr>
          <w:rStyle w:val="eop"/>
          <w:rFonts w:ascii="Arial" w:hAnsi="Arial" w:cs="Arial"/>
          <w:color w:val="000000"/>
          <w:sz w:val="24"/>
          <w:szCs w:val="24"/>
          <w:shd w:val="clear" w:color="auto" w:fill="FFFFFF"/>
        </w:rPr>
        <w:t xml:space="preserve">The application process for this year’s Innovation Zone encourages applications that focus incorporate an equalities, </w:t>
      </w:r>
      <w:proofErr w:type="gramStart"/>
      <w:r w:rsidRPr="00141651">
        <w:rPr>
          <w:rStyle w:val="eop"/>
          <w:rFonts w:ascii="Arial" w:hAnsi="Arial" w:cs="Arial"/>
          <w:color w:val="000000"/>
          <w:sz w:val="24"/>
          <w:szCs w:val="24"/>
          <w:shd w:val="clear" w:color="auto" w:fill="FFFFFF"/>
        </w:rPr>
        <w:t>diversity</w:t>
      </w:r>
      <w:proofErr w:type="gramEnd"/>
      <w:r w:rsidRPr="00141651">
        <w:rPr>
          <w:rStyle w:val="eop"/>
          <w:rFonts w:ascii="Arial" w:hAnsi="Arial" w:cs="Arial"/>
          <w:color w:val="000000"/>
          <w:sz w:val="24"/>
          <w:szCs w:val="24"/>
          <w:shd w:val="clear" w:color="auto" w:fill="FFFFFF"/>
        </w:rPr>
        <w:t xml:space="preserve"> and inclusion </w:t>
      </w:r>
      <w:r w:rsidR="00F46C94" w:rsidRPr="00141651">
        <w:rPr>
          <w:rStyle w:val="eop"/>
          <w:rFonts w:ascii="Arial" w:hAnsi="Arial" w:cs="Arial"/>
          <w:color w:val="000000"/>
          <w:sz w:val="24"/>
          <w:szCs w:val="24"/>
          <w:shd w:val="clear" w:color="auto" w:fill="FFFFFF"/>
        </w:rPr>
        <w:t xml:space="preserve">process with a view to shine a spotlight on good practice in this area. The </w:t>
      </w:r>
      <w:r w:rsidR="00984324" w:rsidRPr="00141651">
        <w:rPr>
          <w:rStyle w:val="eop"/>
          <w:rFonts w:ascii="Arial" w:hAnsi="Arial" w:cs="Arial"/>
          <w:color w:val="000000"/>
          <w:sz w:val="24"/>
          <w:szCs w:val="24"/>
          <w:shd w:val="clear" w:color="auto" w:fill="FFFFFF"/>
        </w:rPr>
        <w:t xml:space="preserve">diversity </w:t>
      </w:r>
      <w:r w:rsidR="00F46C94" w:rsidRPr="00141651">
        <w:rPr>
          <w:rStyle w:val="eop"/>
          <w:rFonts w:ascii="Arial" w:hAnsi="Arial" w:cs="Arial"/>
          <w:color w:val="000000"/>
          <w:sz w:val="24"/>
          <w:szCs w:val="24"/>
          <w:shd w:val="clear" w:color="auto" w:fill="FFFFFF"/>
        </w:rPr>
        <w:t>of applicants</w:t>
      </w:r>
      <w:r w:rsidR="00984324" w:rsidRPr="00141651">
        <w:rPr>
          <w:rStyle w:val="eop"/>
          <w:rFonts w:ascii="Arial" w:hAnsi="Arial" w:cs="Arial"/>
          <w:color w:val="000000"/>
          <w:sz w:val="24"/>
          <w:szCs w:val="24"/>
          <w:shd w:val="clear" w:color="auto" w:fill="FFFFFF"/>
        </w:rPr>
        <w:t xml:space="preserve"> will be factor</w:t>
      </w:r>
      <w:r w:rsidR="00F46C94" w:rsidRPr="00141651">
        <w:rPr>
          <w:rStyle w:val="eop"/>
          <w:rFonts w:ascii="Arial" w:hAnsi="Arial" w:cs="Arial"/>
          <w:color w:val="000000"/>
          <w:sz w:val="24"/>
          <w:szCs w:val="24"/>
          <w:shd w:val="clear" w:color="auto" w:fill="FFFFFF"/>
        </w:rPr>
        <w:t>ed</w:t>
      </w:r>
      <w:r w:rsidR="00984324" w:rsidRPr="00141651">
        <w:rPr>
          <w:rStyle w:val="eop"/>
          <w:rFonts w:ascii="Arial" w:hAnsi="Arial" w:cs="Arial"/>
          <w:color w:val="000000"/>
          <w:sz w:val="24"/>
          <w:szCs w:val="24"/>
          <w:shd w:val="clear" w:color="auto" w:fill="FFFFFF"/>
        </w:rPr>
        <w:t xml:space="preserve"> </w:t>
      </w:r>
      <w:r w:rsidR="00F46C94" w:rsidRPr="00141651">
        <w:rPr>
          <w:rStyle w:val="eop"/>
          <w:rFonts w:ascii="Arial" w:hAnsi="Arial" w:cs="Arial"/>
          <w:color w:val="000000"/>
          <w:sz w:val="24"/>
          <w:szCs w:val="24"/>
          <w:shd w:val="clear" w:color="auto" w:fill="FFFFFF"/>
        </w:rPr>
        <w:t>as a key</w:t>
      </w:r>
      <w:r w:rsidR="00984324" w:rsidRPr="00141651">
        <w:rPr>
          <w:rStyle w:val="eop"/>
          <w:rFonts w:ascii="Arial" w:hAnsi="Arial" w:cs="Arial"/>
          <w:color w:val="000000"/>
          <w:sz w:val="24"/>
          <w:szCs w:val="24"/>
          <w:shd w:val="clear" w:color="auto" w:fill="FFFFFF"/>
        </w:rPr>
        <w:t xml:space="preserve"> consideration </w:t>
      </w:r>
      <w:r w:rsidR="00F46C94" w:rsidRPr="00141651">
        <w:rPr>
          <w:rStyle w:val="eop"/>
          <w:rFonts w:ascii="Arial" w:hAnsi="Arial" w:cs="Arial"/>
          <w:color w:val="000000"/>
          <w:sz w:val="24"/>
          <w:szCs w:val="24"/>
          <w:shd w:val="clear" w:color="auto" w:fill="FFFFFF"/>
        </w:rPr>
        <w:t xml:space="preserve">during </w:t>
      </w:r>
      <w:r w:rsidR="00984324" w:rsidRPr="00141651">
        <w:rPr>
          <w:rStyle w:val="eop"/>
          <w:rFonts w:ascii="Arial" w:hAnsi="Arial" w:cs="Arial"/>
          <w:color w:val="000000"/>
          <w:sz w:val="24"/>
          <w:szCs w:val="24"/>
          <w:shd w:val="clear" w:color="auto" w:fill="FFFFFF"/>
        </w:rPr>
        <w:t xml:space="preserve">the </w:t>
      </w:r>
      <w:proofErr w:type="gramStart"/>
      <w:r w:rsidR="00984324" w:rsidRPr="00141651">
        <w:rPr>
          <w:rStyle w:val="eop"/>
          <w:rFonts w:ascii="Arial" w:hAnsi="Arial" w:cs="Arial"/>
          <w:color w:val="000000"/>
          <w:sz w:val="24"/>
          <w:szCs w:val="24"/>
          <w:shd w:val="clear" w:color="auto" w:fill="FFFFFF"/>
        </w:rPr>
        <w:t>selection  for</w:t>
      </w:r>
      <w:proofErr w:type="gramEnd"/>
      <w:r w:rsidR="00984324" w:rsidRPr="00141651">
        <w:rPr>
          <w:rStyle w:val="eop"/>
          <w:rFonts w:ascii="Arial" w:hAnsi="Arial" w:cs="Arial"/>
          <w:color w:val="000000"/>
          <w:sz w:val="24"/>
          <w:szCs w:val="24"/>
          <w:shd w:val="clear" w:color="auto" w:fill="FFFFFF"/>
        </w:rPr>
        <w:t xml:space="preserve"> the sessions to be delivered.</w:t>
      </w:r>
    </w:p>
    <w:p w14:paraId="2C31FC40" w14:textId="6F46FD76" w:rsidR="00141651" w:rsidRPr="00141651" w:rsidRDefault="00141651" w:rsidP="00141651">
      <w:pPr>
        <w:ind w:left="66"/>
        <w:rPr>
          <w:rStyle w:val="eop"/>
          <w:rFonts w:ascii="Arial" w:hAnsi="Arial" w:cs="Arial"/>
          <w:color w:val="000000"/>
          <w:sz w:val="24"/>
          <w:szCs w:val="24"/>
          <w:shd w:val="clear" w:color="auto" w:fill="FFFFFF"/>
        </w:rPr>
      </w:pPr>
      <w:r w:rsidRPr="00141651">
        <w:rPr>
          <w:rStyle w:val="normaltextrun"/>
          <w:rFonts w:ascii="Arial" w:hAnsi="Arial" w:cs="Arial"/>
          <w:b/>
          <w:bCs/>
          <w:color w:val="000000"/>
          <w:sz w:val="24"/>
          <w:szCs w:val="24"/>
          <w:shd w:val="clear" w:color="auto" w:fill="FFFFFF"/>
        </w:rPr>
        <w:t>Environmental considerations</w:t>
      </w:r>
    </w:p>
    <w:p w14:paraId="1C66A3E8" w14:textId="6869E781" w:rsidR="00984324" w:rsidRPr="00141651" w:rsidRDefault="00984324" w:rsidP="00141651">
      <w:pPr>
        <w:pStyle w:val="ListParagraph"/>
        <w:numPr>
          <w:ilvl w:val="2"/>
          <w:numId w:val="6"/>
        </w:numPr>
        <w:ind w:left="426"/>
        <w:rPr>
          <w:rStyle w:val="eop"/>
          <w:rFonts w:ascii="Arial" w:hAnsi="Arial" w:cs="Arial"/>
          <w:color w:val="000000"/>
          <w:sz w:val="24"/>
          <w:szCs w:val="24"/>
          <w:shd w:val="clear" w:color="auto" w:fill="FFFFFF"/>
        </w:rPr>
      </w:pPr>
      <w:r w:rsidRPr="00141651">
        <w:rPr>
          <w:rStyle w:val="eop"/>
          <w:rFonts w:ascii="Arial" w:hAnsi="Arial" w:cs="Arial"/>
          <w:color w:val="000000"/>
          <w:sz w:val="24"/>
          <w:szCs w:val="24"/>
          <w:shd w:val="clear" w:color="auto" w:fill="FFFFFF"/>
        </w:rPr>
        <w:t xml:space="preserve">Sessions focusing on combating </w:t>
      </w:r>
      <w:r w:rsidR="00F46C94" w:rsidRPr="00141651">
        <w:rPr>
          <w:rStyle w:val="eop"/>
          <w:rFonts w:ascii="Arial" w:hAnsi="Arial" w:cs="Arial"/>
          <w:color w:val="000000"/>
          <w:sz w:val="24"/>
          <w:szCs w:val="24"/>
          <w:shd w:val="clear" w:color="auto" w:fill="FFFFFF"/>
        </w:rPr>
        <w:t>c</w:t>
      </w:r>
      <w:r w:rsidRPr="00141651">
        <w:rPr>
          <w:rStyle w:val="eop"/>
          <w:rFonts w:ascii="Arial" w:hAnsi="Arial" w:cs="Arial"/>
          <w:color w:val="000000"/>
          <w:sz w:val="24"/>
          <w:szCs w:val="24"/>
          <w:shd w:val="clear" w:color="auto" w:fill="FFFFFF"/>
        </w:rPr>
        <w:t xml:space="preserve">limate </w:t>
      </w:r>
      <w:r w:rsidR="00F46C94" w:rsidRPr="00141651">
        <w:rPr>
          <w:rStyle w:val="eop"/>
          <w:rFonts w:ascii="Arial" w:hAnsi="Arial" w:cs="Arial"/>
          <w:color w:val="000000"/>
          <w:sz w:val="24"/>
          <w:szCs w:val="24"/>
          <w:shd w:val="clear" w:color="auto" w:fill="FFFFFF"/>
        </w:rPr>
        <w:t>c</w:t>
      </w:r>
      <w:r w:rsidRPr="00141651">
        <w:rPr>
          <w:rStyle w:val="eop"/>
          <w:rFonts w:ascii="Arial" w:hAnsi="Arial" w:cs="Arial"/>
          <w:color w:val="000000"/>
          <w:sz w:val="24"/>
          <w:szCs w:val="24"/>
          <w:shd w:val="clear" w:color="auto" w:fill="FFFFFF"/>
        </w:rPr>
        <w:t xml:space="preserve">hange are welcome as part of the focus of the Innovation Zone. </w:t>
      </w:r>
    </w:p>
    <w:p w14:paraId="446A1AEB" w14:textId="648D1686" w:rsidR="00006242" w:rsidRPr="00984324" w:rsidRDefault="00006242">
      <w:pPr>
        <w:rPr>
          <w:rStyle w:val="eop"/>
          <w:rFonts w:ascii="Arial" w:hAnsi="Arial" w:cs="Arial"/>
          <w:color w:val="000000"/>
          <w:sz w:val="24"/>
          <w:szCs w:val="24"/>
          <w:shd w:val="clear" w:color="auto" w:fill="FFFFFF"/>
        </w:rPr>
      </w:pPr>
      <w:r w:rsidRPr="00984324">
        <w:rPr>
          <w:rStyle w:val="normaltextrun"/>
          <w:rFonts w:ascii="Arial" w:hAnsi="Arial" w:cs="Arial"/>
          <w:b/>
          <w:bCs/>
          <w:color w:val="000000"/>
          <w:sz w:val="24"/>
          <w:szCs w:val="24"/>
          <w:shd w:val="clear" w:color="auto" w:fill="FFFFFF"/>
        </w:rPr>
        <w:lastRenderedPageBreak/>
        <w:t>Implications for Wales</w:t>
      </w:r>
      <w:r w:rsidRPr="00984324">
        <w:rPr>
          <w:rStyle w:val="eop"/>
          <w:rFonts w:ascii="Arial" w:hAnsi="Arial" w:cs="Arial"/>
          <w:color w:val="000000"/>
          <w:sz w:val="24"/>
          <w:szCs w:val="24"/>
          <w:shd w:val="clear" w:color="auto" w:fill="FFFFFF"/>
        </w:rPr>
        <w:t> </w:t>
      </w:r>
    </w:p>
    <w:p w14:paraId="13A60DCA" w14:textId="5F1380C8" w:rsidR="00984324" w:rsidRPr="00097DB4" w:rsidRDefault="00F46C94" w:rsidP="00097DB4">
      <w:pPr>
        <w:pStyle w:val="ListParagraph"/>
        <w:numPr>
          <w:ilvl w:val="2"/>
          <w:numId w:val="6"/>
        </w:numPr>
        <w:ind w:left="426"/>
        <w:rPr>
          <w:rFonts w:ascii="Arial" w:hAnsi="Arial" w:cs="Arial"/>
          <w:b/>
          <w:bCs/>
          <w:sz w:val="24"/>
          <w:szCs w:val="24"/>
        </w:rPr>
      </w:pPr>
      <w:r w:rsidRPr="00097DB4">
        <w:rPr>
          <w:rFonts w:ascii="Arial" w:hAnsi="Arial" w:cs="Arial"/>
          <w:sz w:val="24"/>
          <w:szCs w:val="24"/>
        </w:rPr>
        <w:t>Welsh c</w:t>
      </w:r>
      <w:r w:rsidR="00984324" w:rsidRPr="00097DB4">
        <w:rPr>
          <w:rFonts w:ascii="Arial" w:hAnsi="Arial" w:cs="Arial"/>
          <w:sz w:val="24"/>
          <w:szCs w:val="24"/>
        </w:rPr>
        <w:t xml:space="preserve">ouncils </w:t>
      </w:r>
      <w:r w:rsidR="00286C78" w:rsidRPr="00097DB4">
        <w:rPr>
          <w:rFonts w:ascii="Arial" w:hAnsi="Arial" w:cs="Arial"/>
          <w:sz w:val="24"/>
          <w:szCs w:val="24"/>
        </w:rPr>
        <w:t>will be</w:t>
      </w:r>
      <w:r w:rsidR="00984324" w:rsidRPr="00097DB4">
        <w:rPr>
          <w:rFonts w:ascii="Arial" w:hAnsi="Arial" w:cs="Arial"/>
          <w:sz w:val="24"/>
          <w:szCs w:val="24"/>
        </w:rPr>
        <w:t xml:space="preserve"> </w:t>
      </w:r>
      <w:r w:rsidRPr="00097DB4">
        <w:rPr>
          <w:rFonts w:ascii="Arial" w:hAnsi="Arial" w:cs="Arial"/>
          <w:sz w:val="24"/>
          <w:szCs w:val="24"/>
        </w:rPr>
        <w:t xml:space="preserve">encouraged </w:t>
      </w:r>
      <w:r w:rsidR="00984324" w:rsidRPr="00097DB4">
        <w:rPr>
          <w:rFonts w:ascii="Arial" w:hAnsi="Arial" w:cs="Arial"/>
          <w:sz w:val="24"/>
          <w:szCs w:val="24"/>
        </w:rPr>
        <w:t>to</w:t>
      </w:r>
      <w:r w:rsidRPr="00097DB4">
        <w:rPr>
          <w:rFonts w:ascii="Arial" w:hAnsi="Arial" w:cs="Arial"/>
          <w:sz w:val="24"/>
          <w:szCs w:val="24"/>
        </w:rPr>
        <w:t xml:space="preserve"> apply to</w:t>
      </w:r>
      <w:r w:rsidR="00984324" w:rsidRPr="00097DB4">
        <w:rPr>
          <w:rFonts w:ascii="Arial" w:hAnsi="Arial" w:cs="Arial"/>
          <w:sz w:val="24"/>
          <w:szCs w:val="24"/>
        </w:rPr>
        <w:t xml:space="preserve"> take part in the Innovation Zone</w:t>
      </w:r>
      <w:r w:rsidR="00286C78" w:rsidRPr="00097DB4">
        <w:rPr>
          <w:rFonts w:ascii="Arial" w:hAnsi="Arial" w:cs="Arial"/>
          <w:sz w:val="24"/>
          <w:szCs w:val="24"/>
        </w:rPr>
        <w:t>.</w:t>
      </w:r>
      <w:r w:rsidR="00013977" w:rsidRPr="00097DB4">
        <w:rPr>
          <w:rFonts w:ascii="Arial" w:hAnsi="Arial" w:cs="Arial"/>
          <w:sz w:val="24"/>
          <w:szCs w:val="24"/>
        </w:rPr>
        <w:t xml:space="preserve"> </w:t>
      </w:r>
    </w:p>
    <w:p w14:paraId="3F8DB0E0" w14:textId="63579978" w:rsidR="002378FC" w:rsidRPr="00984324" w:rsidRDefault="002378FC">
      <w:pPr>
        <w:rPr>
          <w:rFonts w:ascii="Arial" w:hAnsi="Arial" w:cs="Arial"/>
          <w:b/>
          <w:bCs/>
          <w:sz w:val="24"/>
          <w:szCs w:val="24"/>
        </w:rPr>
      </w:pPr>
      <w:r w:rsidRPr="00984324">
        <w:rPr>
          <w:rFonts w:ascii="Arial" w:hAnsi="Arial" w:cs="Arial"/>
          <w:b/>
          <w:bCs/>
          <w:sz w:val="24"/>
          <w:szCs w:val="24"/>
        </w:rPr>
        <w:t>Financial Implications</w:t>
      </w:r>
    </w:p>
    <w:p w14:paraId="379E732C" w14:textId="5A39C1BC" w:rsidR="000E639D" w:rsidRPr="00097DB4" w:rsidRDefault="002378FC" w:rsidP="00097DB4">
      <w:pPr>
        <w:pStyle w:val="ListParagraph"/>
        <w:numPr>
          <w:ilvl w:val="2"/>
          <w:numId w:val="6"/>
        </w:numPr>
        <w:ind w:left="426"/>
        <w:rPr>
          <w:rFonts w:ascii="Arial" w:hAnsi="Arial" w:cs="Arial"/>
          <w:sz w:val="24"/>
          <w:szCs w:val="24"/>
        </w:rPr>
      </w:pPr>
      <w:r w:rsidRPr="00097DB4">
        <w:rPr>
          <w:rFonts w:ascii="Arial" w:hAnsi="Arial" w:cs="Arial"/>
          <w:sz w:val="24"/>
          <w:szCs w:val="24"/>
        </w:rPr>
        <w:t xml:space="preserve">There are no financial implications arising from this report. </w:t>
      </w:r>
    </w:p>
    <w:p w14:paraId="2EA18E90" w14:textId="49114C07" w:rsidR="002378FC" w:rsidRPr="00984324" w:rsidRDefault="002378FC">
      <w:pPr>
        <w:rPr>
          <w:rFonts w:ascii="Arial" w:hAnsi="Arial" w:cs="Arial"/>
          <w:b/>
          <w:bCs/>
          <w:sz w:val="24"/>
          <w:szCs w:val="24"/>
        </w:rPr>
      </w:pPr>
      <w:r w:rsidRPr="00984324">
        <w:rPr>
          <w:rFonts w:ascii="Arial" w:hAnsi="Arial" w:cs="Arial"/>
          <w:b/>
          <w:bCs/>
          <w:sz w:val="24"/>
          <w:szCs w:val="24"/>
        </w:rPr>
        <w:t xml:space="preserve">Next steps </w:t>
      </w:r>
    </w:p>
    <w:p w14:paraId="304A7433" w14:textId="52A6519D" w:rsidR="00013977" w:rsidRDefault="00013977" w:rsidP="00097DB4">
      <w:pPr>
        <w:pStyle w:val="ListParagraph"/>
        <w:numPr>
          <w:ilvl w:val="2"/>
          <w:numId w:val="6"/>
        </w:numPr>
        <w:ind w:left="426"/>
        <w:rPr>
          <w:rFonts w:ascii="Arial" w:hAnsi="Arial" w:cs="Arial"/>
          <w:sz w:val="24"/>
          <w:szCs w:val="24"/>
        </w:rPr>
      </w:pPr>
      <w:r w:rsidRPr="00097DB4">
        <w:rPr>
          <w:rFonts w:ascii="Arial" w:hAnsi="Arial" w:cs="Arial"/>
          <w:sz w:val="24"/>
          <w:szCs w:val="24"/>
        </w:rPr>
        <w:t>Members are asked to note the approach for the 2022 Innovation Zone</w:t>
      </w:r>
      <w:r w:rsidR="009C3CC1" w:rsidRPr="00097DB4">
        <w:rPr>
          <w:rFonts w:ascii="Arial" w:hAnsi="Arial" w:cs="Arial"/>
          <w:sz w:val="24"/>
          <w:szCs w:val="24"/>
        </w:rPr>
        <w:t>.</w:t>
      </w:r>
    </w:p>
    <w:p w14:paraId="5195DBCF" w14:textId="77777777" w:rsidR="00097DB4" w:rsidRDefault="00097DB4" w:rsidP="00097DB4">
      <w:pPr>
        <w:pStyle w:val="ListParagraph"/>
        <w:ind w:left="426"/>
        <w:rPr>
          <w:rFonts w:ascii="Arial" w:hAnsi="Arial" w:cs="Arial"/>
          <w:sz w:val="24"/>
          <w:szCs w:val="24"/>
        </w:rPr>
      </w:pPr>
    </w:p>
    <w:p w14:paraId="62FF72BB" w14:textId="7E662753" w:rsidR="002378FC" w:rsidRDefault="002378FC" w:rsidP="00097DB4">
      <w:pPr>
        <w:pStyle w:val="ListParagraph"/>
        <w:numPr>
          <w:ilvl w:val="2"/>
          <w:numId w:val="6"/>
        </w:numPr>
        <w:ind w:left="426"/>
        <w:rPr>
          <w:rFonts w:ascii="Arial" w:hAnsi="Arial" w:cs="Arial"/>
          <w:sz w:val="24"/>
          <w:szCs w:val="24"/>
        </w:rPr>
      </w:pPr>
      <w:r w:rsidRPr="00097DB4">
        <w:rPr>
          <w:rFonts w:ascii="Arial" w:hAnsi="Arial" w:cs="Arial"/>
          <w:sz w:val="24"/>
          <w:szCs w:val="24"/>
        </w:rPr>
        <w:t xml:space="preserve">Members </w:t>
      </w:r>
      <w:r w:rsidR="009C3CC1" w:rsidRPr="00097DB4">
        <w:rPr>
          <w:rFonts w:ascii="Arial" w:hAnsi="Arial" w:cs="Arial"/>
          <w:sz w:val="24"/>
          <w:szCs w:val="24"/>
        </w:rPr>
        <w:t xml:space="preserve">encouraged </w:t>
      </w:r>
      <w:r w:rsidRPr="00097DB4">
        <w:rPr>
          <w:rFonts w:ascii="Arial" w:hAnsi="Arial" w:cs="Arial"/>
          <w:sz w:val="24"/>
          <w:szCs w:val="24"/>
        </w:rPr>
        <w:t>to</w:t>
      </w:r>
      <w:r w:rsidR="009C3CC1" w:rsidRPr="00097DB4">
        <w:rPr>
          <w:rFonts w:ascii="Arial" w:hAnsi="Arial" w:cs="Arial"/>
          <w:sz w:val="24"/>
          <w:szCs w:val="24"/>
        </w:rPr>
        <w:t xml:space="preserve"> attend the Innovation Zone and to</w:t>
      </w:r>
      <w:r w:rsidRPr="00097DB4">
        <w:rPr>
          <w:rFonts w:ascii="Arial" w:hAnsi="Arial" w:cs="Arial"/>
          <w:sz w:val="24"/>
          <w:szCs w:val="24"/>
        </w:rPr>
        <w:t xml:space="preserve"> encourage attendance</w:t>
      </w:r>
      <w:r w:rsidR="009C3CC1" w:rsidRPr="00097DB4">
        <w:rPr>
          <w:rFonts w:ascii="Arial" w:hAnsi="Arial" w:cs="Arial"/>
          <w:sz w:val="24"/>
          <w:szCs w:val="24"/>
        </w:rPr>
        <w:t>.</w:t>
      </w:r>
    </w:p>
    <w:p w14:paraId="7D9890FA" w14:textId="77777777" w:rsidR="00097DB4" w:rsidRPr="00097DB4" w:rsidRDefault="00097DB4" w:rsidP="00097DB4">
      <w:pPr>
        <w:pStyle w:val="ListParagraph"/>
        <w:rPr>
          <w:rFonts w:ascii="Arial" w:hAnsi="Arial" w:cs="Arial"/>
          <w:sz w:val="24"/>
          <w:szCs w:val="24"/>
        </w:rPr>
      </w:pPr>
    </w:p>
    <w:p w14:paraId="110E4EA9" w14:textId="672C73F5" w:rsidR="00984324" w:rsidRDefault="00984324" w:rsidP="00E34B60">
      <w:pPr>
        <w:pStyle w:val="ListParagraph"/>
        <w:numPr>
          <w:ilvl w:val="2"/>
          <w:numId w:val="6"/>
        </w:numPr>
        <w:ind w:left="426"/>
        <w:rPr>
          <w:rFonts w:ascii="Arial" w:hAnsi="Arial" w:cs="Arial"/>
          <w:sz w:val="24"/>
          <w:szCs w:val="24"/>
        </w:rPr>
      </w:pPr>
      <w:r w:rsidRPr="00097DB4">
        <w:rPr>
          <w:rFonts w:ascii="Arial" w:hAnsi="Arial" w:cs="Arial"/>
          <w:sz w:val="24"/>
          <w:szCs w:val="24"/>
        </w:rPr>
        <w:t>Mem</w:t>
      </w:r>
      <w:r w:rsidR="0000631A" w:rsidRPr="00097DB4">
        <w:rPr>
          <w:rFonts w:ascii="Arial" w:hAnsi="Arial" w:cs="Arial"/>
          <w:sz w:val="24"/>
          <w:szCs w:val="24"/>
        </w:rPr>
        <w:t>bers</w:t>
      </w:r>
      <w:r w:rsidR="009C3CC1" w:rsidRPr="00097DB4">
        <w:rPr>
          <w:rFonts w:ascii="Arial" w:hAnsi="Arial" w:cs="Arial"/>
          <w:sz w:val="24"/>
          <w:szCs w:val="24"/>
        </w:rPr>
        <w:t xml:space="preserve"> asked to email </w:t>
      </w:r>
      <w:hyperlink r:id="rId12" w:history="1">
        <w:r w:rsidR="009C3CC1" w:rsidRPr="00097DB4">
          <w:rPr>
            <w:rStyle w:val="Hyperlink"/>
            <w:rFonts w:ascii="Arial" w:hAnsi="Arial" w:cs="Arial"/>
            <w:sz w:val="24"/>
            <w:szCs w:val="24"/>
          </w:rPr>
          <w:t>Henry.Butt@local.gov.uk</w:t>
        </w:r>
      </w:hyperlink>
      <w:r w:rsidR="009C3CC1" w:rsidRPr="00097DB4">
        <w:rPr>
          <w:rFonts w:ascii="Arial" w:hAnsi="Arial" w:cs="Arial"/>
          <w:sz w:val="24"/>
          <w:szCs w:val="24"/>
        </w:rPr>
        <w:t xml:space="preserve"> and </w:t>
      </w:r>
      <w:hyperlink r:id="rId13" w:history="1">
        <w:r w:rsidR="009C3CC1" w:rsidRPr="00097DB4">
          <w:rPr>
            <w:rStyle w:val="Hyperlink"/>
            <w:rFonts w:ascii="Arial" w:hAnsi="Arial" w:cs="Arial"/>
            <w:sz w:val="24"/>
            <w:szCs w:val="24"/>
          </w:rPr>
          <w:t>Mia.Shelton@local.gov.uk</w:t>
        </w:r>
      </w:hyperlink>
      <w:r w:rsidR="009C3CC1" w:rsidRPr="00097DB4">
        <w:rPr>
          <w:rFonts w:ascii="Arial" w:hAnsi="Arial" w:cs="Arial"/>
          <w:sz w:val="24"/>
          <w:szCs w:val="24"/>
        </w:rPr>
        <w:t xml:space="preserve"> with</w:t>
      </w:r>
      <w:r w:rsidR="0000631A" w:rsidRPr="00097DB4">
        <w:rPr>
          <w:rFonts w:ascii="Arial" w:hAnsi="Arial" w:cs="Arial"/>
          <w:sz w:val="24"/>
          <w:szCs w:val="24"/>
        </w:rPr>
        <w:t xml:space="preserve"> examples of innovative work in local </w:t>
      </w:r>
      <w:proofErr w:type="gramStart"/>
      <w:r w:rsidR="0000631A" w:rsidRPr="00097DB4">
        <w:rPr>
          <w:rFonts w:ascii="Arial" w:hAnsi="Arial" w:cs="Arial"/>
          <w:sz w:val="24"/>
          <w:szCs w:val="24"/>
        </w:rPr>
        <w:t xml:space="preserve">government </w:t>
      </w:r>
      <w:r w:rsidR="00E34B60" w:rsidRPr="00097DB4">
        <w:rPr>
          <w:rFonts w:ascii="Arial" w:hAnsi="Arial" w:cs="Arial"/>
          <w:sz w:val="24"/>
          <w:szCs w:val="24"/>
        </w:rPr>
        <w:t xml:space="preserve"> for</w:t>
      </w:r>
      <w:proofErr w:type="gramEnd"/>
      <w:r w:rsidR="00E34B60" w:rsidRPr="00097DB4">
        <w:rPr>
          <w:rFonts w:ascii="Arial" w:hAnsi="Arial" w:cs="Arial"/>
          <w:sz w:val="24"/>
          <w:szCs w:val="24"/>
        </w:rPr>
        <w:t xml:space="preserve"> potential Innovation Zone sessions, including from own councils.</w:t>
      </w:r>
    </w:p>
    <w:p w14:paraId="7A108BF8" w14:textId="77777777" w:rsidR="00097DB4" w:rsidRPr="00097DB4" w:rsidRDefault="00097DB4" w:rsidP="00097DB4">
      <w:pPr>
        <w:pStyle w:val="ListParagraph"/>
        <w:rPr>
          <w:rFonts w:ascii="Arial" w:hAnsi="Arial" w:cs="Arial"/>
          <w:sz w:val="24"/>
          <w:szCs w:val="24"/>
        </w:rPr>
      </w:pPr>
    </w:p>
    <w:p w14:paraId="728048BE" w14:textId="5AF63E7F" w:rsidR="00F87635" w:rsidRPr="00097DB4" w:rsidRDefault="002378FC" w:rsidP="00097DB4">
      <w:pPr>
        <w:pStyle w:val="ListParagraph"/>
        <w:numPr>
          <w:ilvl w:val="2"/>
          <w:numId w:val="6"/>
        </w:numPr>
        <w:ind w:left="426"/>
        <w:rPr>
          <w:rFonts w:ascii="Arial" w:hAnsi="Arial" w:cs="Arial"/>
          <w:sz w:val="24"/>
          <w:szCs w:val="24"/>
        </w:rPr>
      </w:pPr>
      <w:r w:rsidRPr="00097DB4">
        <w:rPr>
          <w:rFonts w:ascii="Arial" w:hAnsi="Arial" w:cs="Arial"/>
          <w:sz w:val="24"/>
          <w:szCs w:val="24"/>
        </w:rPr>
        <w:t xml:space="preserve">Innovation </w:t>
      </w:r>
      <w:r w:rsidR="00E34B60" w:rsidRPr="00097DB4">
        <w:rPr>
          <w:rFonts w:ascii="Arial" w:hAnsi="Arial" w:cs="Arial"/>
          <w:sz w:val="24"/>
          <w:szCs w:val="24"/>
        </w:rPr>
        <w:t xml:space="preserve">Zone </w:t>
      </w:r>
      <w:r w:rsidRPr="00097DB4">
        <w:rPr>
          <w:rFonts w:ascii="Arial" w:hAnsi="Arial" w:cs="Arial"/>
          <w:sz w:val="24"/>
          <w:szCs w:val="24"/>
        </w:rPr>
        <w:t>Working Group to</w:t>
      </w:r>
      <w:r w:rsidR="0000631A" w:rsidRPr="00097DB4">
        <w:rPr>
          <w:rFonts w:ascii="Arial" w:hAnsi="Arial" w:cs="Arial"/>
          <w:sz w:val="24"/>
          <w:szCs w:val="24"/>
        </w:rPr>
        <w:t xml:space="preserve"> commence and</w:t>
      </w:r>
      <w:r w:rsidRPr="00097DB4">
        <w:rPr>
          <w:rFonts w:ascii="Arial" w:hAnsi="Arial" w:cs="Arial"/>
          <w:sz w:val="24"/>
          <w:szCs w:val="24"/>
        </w:rPr>
        <w:t xml:space="preserve"> provide advice and guidance where necessary</w:t>
      </w:r>
      <w:r w:rsidR="001848FB" w:rsidRPr="00097DB4">
        <w:rPr>
          <w:rFonts w:ascii="Arial" w:hAnsi="Arial" w:cs="Arial"/>
          <w:sz w:val="24"/>
          <w:szCs w:val="24"/>
        </w:rPr>
        <w:t>, facilitated by LGA officers.</w:t>
      </w:r>
    </w:p>
    <w:p w14:paraId="09A9DAFF" w14:textId="77777777" w:rsidR="00006242" w:rsidRPr="00984324" w:rsidRDefault="00006242">
      <w:pPr>
        <w:rPr>
          <w:rFonts w:ascii="Arial" w:hAnsi="Arial" w:cs="Arial"/>
          <w:sz w:val="24"/>
          <w:szCs w:val="24"/>
        </w:rPr>
      </w:pPr>
    </w:p>
    <w:sectPr w:rsidR="00006242" w:rsidRPr="0098432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2E3F" w14:textId="77777777" w:rsidR="00841F22" w:rsidRDefault="00841F22" w:rsidP="004031CC">
      <w:pPr>
        <w:spacing w:after="0" w:line="240" w:lineRule="auto"/>
      </w:pPr>
      <w:r>
        <w:separator/>
      </w:r>
    </w:p>
  </w:endnote>
  <w:endnote w:type="continuationSeparator" w:id="0">
    <w:p w14:paraId="67BE4DC0" w14:textId="77777777" w:rsidR="00841F22" w:rsidRDefault="00841F22" w:rsidP="004031CC">
      <w:pPr>
        <w:spacing w:after="0" w:line="240" w:lineRule="auto"/>
      </w:pPr>
      <w:r>
        <w:continuationSeparator/>
      </w:r>
    </w:p>
  </w:endnote>
  <w:endnote w:type="continuationNotice" w:id="1">
    <w:p w14:paraId="0DA104B6" w14:textId="77777777" w:rsidR="00841F22" w:rsidRDefault="00841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9FFD3" w14:textId="77777777" w:rsidR="00841F22" w:rsidRDefault="00841F22" w:rsidP="004031CC">
      <w:pPr>
        <w:spacing w:after="0" w:line="240" w:lineRule="auto"/>
      </w:pPr>
      <w:r>
        <w:separator/>
      </w:r>
    </w:p>
  </w:footnote>
  <w:footnote w:type="continuationSeparator" w:id="0">
    <w:p w14:paraId="6CD533A5" w14:textId="77777777" w:rsidR="00841F22" w:rsidRDefault="00841F22" w:rsidP="004031CC">
      <w:pPr>
        <w:spacing w:after="0" w:line="240" w:lineRule="auto"/>
      </w:pPr>
      <w:r>
        <w:continuationSeparator/>
      </w:r>
    </w:p>
  </w:footnote>
  <w:footnote w:type="continuationNotice" w:id="1">
    <w:p w14:paraId="74448A17" w14:textId="77777777" w:rsidR="00841F22" w:rsidRDefault="00841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647C" w14:textId="77777777" w:rsidR="00141651" w:rsidRDefault="00141651" w:rsidP="00141651">
    <w:pPr>
      <w:pStyle w:val="Header"/>
      <w:tabs>
        <w:tab w:val="left" w:pos="1095"/>
      </w:tabs>
      <w:jc w:val="right"/>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1651" w:rsidRPr="00B000D1" w14:paraId="79C49353" w14:textId="77777777" w:rsidTr="00841F22">
      <w:trPr>
        <w:trHeight w:val="416"/>
      </w:trPr>
      <w:tc>
        <w:tcPr>
          <w:tcW w:w="5812" w:type="dxa"/>
          <w:vMerge w:val="restart"/>
        </w:tcPr>
        <w:p w14:paraId="4E2D8F56" w14:textId="77777777" w:rsidR="00141651" w:rsidRPr="00C803F3" w:rsidRDefault="00141651" w:rsidP="00141651">
          <w:r w:rsidRPr="00C803F3">
            <w:rPr>
              <w:noProof/>
              <w:lang w:val="en-US"/>
            </w:rPr>
            <w:drawing>
              <wp:inline distT="0" distB="0" distL="0" distR="0" wp14:anchorId="58CE1625" wp14:editId="75347BEE">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bCs/>
          </w:rPr>
          <w:alias w:val="Board"/>
          <w:tag w:val="Board"/>
          <w:id w:val="416908834"/>
          <w:placeholder>
            <w:docPart w:val="DC57F8467F954051AB9853B616F247C9"/>
          </w:placeholder>
        </w:sdtPr>
        <w:sdtContent>
          <w:tc>
            <w:tcPr>
              <w:tcW w:w="4106" w:type="dxa"/>
            </w:tcPr>
            <w:p w14:paraId="44E0A91D" w14:textId="77777777" w:rsidR="00141651" w:rsidRPr="0022005B" w:rsidRDefault="00141651" w:rsidP="00141651">
              <w:pPr>
                <w:rPr>
                  <w:rFonts w:ascii="Arial" w:hAnsi="Arial" w:cs="Arial"/>
                  <w:b/>
                  <w:bCs/>
                </w:rPr>
              </w:pPr>
              <w:r w:rsidRPr="0022005B">
                <w:rPr>
                  <w:rFonts w:ascii="Arial" w:hAnsi="Arial" w:cs="Arial"/>
                  <w:b/>
                  <w:bCs/>
                </w:rPr>
                <w:t>Improvement &amp; Innovation Board</w:t>
              </w:r>
            </w:p>
          </w:tc>
        </w:sdtContent>
      </w:sdt>
    </w:tr>
    <w:tr w:rsidR="00141651" w:rsidRPr="00C803F3" w14:paraId="5F4E4586" w14:textId="77777777" w:rsidTr="00841F22">
      <w:trPr>
        <w:trHeight w:val="406"/>
      </w:trPr>
      <w:tc>
        <w:tcPr>
          <w:tcW w:w="5812" w:type="dxa"/>
          <w:vMerge/>
        </w:tcPr>
        <w:p w14:paraId="0554D689" w14:textId="77777777" w:rsidR="00141651" w:rsidRPr="00A627DD" w:rsidRDefault="00141651" w:rsidP="00141651"/>
      </w:tc>
      <w:tc>
        <w:tcPr>
          <w:tcW w:w="4106" w:type="dxa"/>
        </w:tcPr>
        <w:sdt>
          <w:sdtPr>
            <w:rPr>
              <w:rFonts w:ascii="Arial" w:hAnsi="Arial" w:cs="Arial"/>
            </w:rPr>
            <w:alias w:val="Date"/>
            <w:tag w:val="Date"/>
            <w:id w:val="-488943452"/>
            <w:placeholder>
              <w:docPart w:val="9F11C3C401024F7B8A9F80C0812CA866"/>
            </w:placeholder>
            <w:date w:fullDate="2021-12-16T00:00:00Z">
              <w:dateFormat w:val="d MMMM yyyy"/>
              <w:lid w:val="en-GB"/>
              <w:storeMappedDataAs w:val="text"/>
              <w:calendar w:val="gregorian"/>
            </w:date>
          </w:sdtPr>
          <w:sdtContent>
            <w:p w14:paraId="22B6F128" w14:textId="77777777" w:rsidR="00141651" w:rsidRPr="0022005B" w:rsidRDefault="00141651" w:rsidP="00141651">
              <w:pPr>
                <w:rPr>
                  <w:rFonts w:ascii="Arial" w:hAnsi="Arial" w:cs="Arial"/>
                </w:rPr>
              </w:pPr>
              <w:r w:rsidRPr="0022005B">
                <w:rPr>
                  <w:rFonts w:ascii="Arial" w:hAnsi="Arial" w:cs="Arial"/>
                </w:rPr>
                <w:t>16 December 2021</w:t>
              </w:r>
            </w:p>
          </w:sdtContent>
        </w:sdt>
      </w:tc>
    </w:tr>
  </w:tbl>
  <w:p w14:paraId="1A650D0E" w14:textId="2EA2F014" w:rsidR="0030098D" w:rsidRDefault="0030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51C"/>
    <w:multiLevelType w:val="hybridMultilevel"/>
    <w:tmpl w:val="4E0C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608E0"/>
    <w:multiLevelType w:val="multilevel"/>
    <w:tmpl w:val="5FC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6193F"/>
    <w:multiLevelType w:val="hybridMultilevel"/>
    <w:tmpl w:val="F5844AEE"/>
    <w:lvl w:ilvl="0" w:tplc="92A08DA8">
      <w:start w:val="1"/>
      <w:numFmt w:val="decimal"/>
      <w:lvlText w:val="%1."/>
      <w:lvlJc w:val="left"/>
      <w:pPr>
        <w:ind w:left="420" w:hanging="360"/>
      </w:pPr>
      <w:rPr>
        <w:rFonts w:hint="default"/>
      </w:rPr>
    </w:lvl>
    <w:lvl w:ilvl="1" w:tplc="08090001">
      <w:start w:val="1"/>
      <w:numFmt w:val="bullet"/>
      <w:lvlText w:val=""/>
      <w:lvlJc w:val="left"/>
      <w:pPr>
        <w:ind w:left="1140" w:hanging="360"/>
      </w:pPr>
      <w:rPr>
        <w:rFonts w:ascii="Symbol" w:hAnsi="Symbol" w:hint="default"/>
      </w:rPr>
    </w:lvl>
    <w:lvl w:ilvl="2" w:tplc="13DA0EB8">
      <w:start w:val="6"/>
      <w:numFmt w:val="decimal"/>
      <w:lvlText w:val="%3"/>
      <w:lvlJc w:val="left"/>
      <w:pPr>
        <w:ind w:left="2040" w:hanging="360"/>
      </w:pPr>
      <w:rPr>
        <w:rFonts w:hint="default"/>
        <w:b w:val="0"/>
        <w:bCs w:val="0"/>
      </w:r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C167959"/>
    <w:multiLevelType w:val="hybridMultilevel"/>
    <w:tmpl w:val="307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A188B"/>
    <w:multiLevelType w:val="multilevel"/>
    <w:tmpl w:val="78B6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5546D0"/>
    <w:multiLevelType w:val="hybridMultilevel"/>
    <w:tmpl w:val="39CA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5D0AC7"/>
    <w:multiLevelType w:val="hybridMultilevel"/>
    <w:tmpl w:val="5560D8DC"/>
    <w:lvl w:ilvl="0" w:tplc="92A08DA8">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FC"/>
    <w:rsid w:val="00002AA3"/>
    <w:rsid w:val="00006242"/>
    <w:rsid w:val="0000631A"/>
    <w:rsid w:val="00013977"/>
    <w:rsid w:val="0001766A"/>
    <w:rsid w:val="0005654B"/>
    <w:rsid w:val="00097DB4"/>
    <w:rsid w:val="000D6D5E"/>
    <w:rsid w:val="000E3527"/>
    <w:rsid w:val="000E639D"/>
    <w:rsid w:val="00141651"/>
    <w:rsid w:val="001848FB"/>
    <w:rsid w:val="001A69D9"/>
    <w:rsid w:val="001E7EF0"/>
    <w:rsid w:val="001F1E3B"/>
    <w:rsid w:val="002341C3"/>
    <w:rsid w:val="002378FC"/>
    <w:rsid w:val="00281F13"/>
    <w:rsid w:val="00286C78"/>
    <w:rsid w:val="002A4EF0"/>
    <w:rsid w:val="002C0E6C"/>
    <w:rsid w:val="002F1C9E"/>
    <w:rsid w:val="0030098D"/>
    <w:rsid w:val="003C3EBF"/>
    <w:rsid w:val="003C5804"/>
    <w:rsid w:val="0040022F"/>
    <w:rsid w:val="004031CC"/>
    <w:rsid w:val="004703B5"/>
    <w:rsid w:val="00485856"/>
    <w:rsid w:val="004D0BF3"/>
    <w:rsid w:val="0052780B"/>
    <w:rsid w:val="005E276C"/>
    <w:rsid w:val="005E5B50"/>
    <w:rsid w:val="00604EE1"/>
    <w:rsid w:val="006A4FFA"/>
    <w:rsid w:val="006F13E6"/>
    <w:rsid w:val="00714EFC"/>
    <w:rsid w:val="00721C7E"/>
    <w:rsid w:val="008214C6"/>
    <w:rsid w:val="008243B9"/>
    <w:rsid w:val="008312FD"/>
    <w:rsid w:val="00841F22"/>
    <w:rsid w:val="00855BF2"/>
    <w:rsid w:val="00855CDE"/>
    <w:rsid w:val="00875E7C"/>
    <w:rsid w:val="008B2D2C"/>
    <w:rsid w:val="008E5D60"/>
    <w:rsid w:val="00952A53"/>
    <w:rsid w:val="0097043D"/>
    <w:rsid w:val="0097380C"/>
    <w:rsid w:val="00984324"/>
    <w:rsid w:val="0098480F"/>
    <w:rsid w:val="009970C5"/>
    <w:rsid w:val="009A474F"/>
    <w:rsid w:val="009C3CC1"/>
    <w:rsid w:val="00AA5A80"/>
    <w:rsid w:val="00AB3508"/>
    <w:rsid w:val="00B660B0"/>
    <w:rsid w:val="00B9126A"/>
    <w:rsid w:val="00BA4788"/>
    <w:rsid w:val="00BA5CC9"/>
    <w:rsid w:val="00C5095E"/>
    <w:rsid w:val="00C577A9"/>
    <w:rsid w:val="00D22A26"/>
    <w:rsid w:val="00D64564"/>
    <w:rsid w:val="00DC29F9"/>
    <w:rsid w:val="00DD3460"/>
    <w:rsid w:val="00DD5998"/>
    <w:rsid w:val="00DF6E44"/>
    <w:rsid w:val="00E34B60"/>
    <w:rsid w:val="00EA1915"/>
    <w:rsid w:val="00F17F28"/>
    <w:rsid w:val="00F46C94"/>
    <w:rsid w:val="00F83161"/>
    <w:rsid w:val="00F8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BF8E"/>
  <w15:chartTrackingRefBased/>
  <w15:docId w15:val="{51A46E9B-C1C1-47DB-8994-8CD0F767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2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2AA3"/>
  </w:style>
  <w:style w:type="character" w:customStyle="1" w:styleId="eop">
    <w:name w:val="eop"/>
    <w:basedOn w:val="DefaultParagraphFont"/>
    <w:rsid w:val="00002AA3"/>
  </w:style>
  <w:style w:type="character" w:styleId="Hyperlink">
    <w:name w:val="Hyperlink"/>
    <w:basedOn w:val="DefaultParagraphFont"/>
    <w:uiPriority w:val="99"/>
    <w:unhideWhenUsed/>
    <w:rsid w:val="00002AA3"/>
    <w:rPr>
      <w:color w:val="0563C1" w:themeColor="hyperlink"/>
      <w:u w:val="single"/>
    </w:rPr>
  </w:style>
  <w:style w:type="character" w:styleId="UnresolvedMention">
    <w:name w:val="Unresolved Mention"/>
    <w:basedOn w:val="DefaultParagraphFont"/>
    <w:uiPriority w:val="99"/>
    <w:semiHidden/>
    <w:unhideWhenUsed/>
    <w:rsid w:val="00002AA3"/>
    <w:rPr>
      <w:color w:val="605E5C"/>
      <w:shd w:val="clear" w:color="auto" w:fill="E1DFDD"/>
    </w:rPr>
  </w:style>
  <w:style w:type="paragraph" w:styleId="ListParagraph">
    <w:name w:val="List Paragraph"/>
    <w:basedOn w:val="Normal"/>
    <w:uiPriority w:val="34"/>
    <w:qFormat/>
    <w:rsid w:val="006A4FFA"/>
    <w:pPr>
      <w:ind w:left="720"/>
      <w:contextualSpacing/>
    </w:pPr>
  </w:style>
  <w:style w:type="character" w:styleId="CommentReference">
    <w:name w:val="annotation reference"/>
    <w:basedOn w:val="DefaultParagraphFont"/>
    <w:uiPriority w:val="99"/>
    <w:semiHidden/>
    <w:unhideWhenUsed/>
    <w:rsid w:val="00855CDE"/>
    <w:rPr>
      <w:sz w:val="16"/>
      <w:szCs w:val="16"/>
    </w:rPr>
  </w:style>
  <w:style w:type="paragraph" w:styleId="CommentText">
    <w:name w:val="annotation text"/>
    <w:basedOn w:val="Normal"/>
    <w:link w:val="CommentTextChar"/>
    <w:uiPriority w:val="99"/>
    <w:semiHidden/>
    <w:unhideWhenUsed/>
    <w:rsid w:val="00855CDE"/>
    <w:pPr>
      <w:spacing w:line="240" w:lineRule="auto"/>
    </w:pPr>
    <w:rPr>
      <w:sz w:val="20"/>
      <w:szCs w:val="20"/>
    </w:rPr>
  </w:style>
  <w:style w:type="character" w:customStyle="1" w:styleId="CommentTextChar">
    <w:name w:val="Comment Text Char"/>
    <w:basedOn w:val="DefaultParagraphFont"/>
    <w:link w:val="CommentText"/>
    <w:uiPriority w:val="99"/>
    <w:semiHidden/>
    <w:rsid w:val="00855CDE"/>
    <w:rPr>
      <w:sz w:val="20"/>
      <w:szCs w:val="20"/>
    </w:rPr>
  </w:style>
  <w:style w:type="paragraph" w:styleId="CommentSubject">
    <w:name w:val="annotation subject"/>
    <w:basedOn w:val="CommentText"/>
    <w:next w:val="CommentText"/>
    <w:link w:val="CommentSubjectChar"/>
    <w:uiPriority w:val="99"/>
    <w:semiHidden/>
    <w:unhideWhenUsed/>
    <w:rsid w:val="00855CDE"/>
    <w:rPr>
      <w:b/>
      <w:bCs/>
    </w:rPr>
  </w:style>
  <w:style w:type="character" w:customStyle="1" w:styleId="CommentSubjectChar">
    <w:name w:val="Comment Subject Char"/>
    <w:basedOn w:val="CommentTextChar"/>
    <w:link w:val="CommentSubject"/>
    <w:uiPriority w:val="99"/>
    <w:semiHidden/>
    <w:rsid w:val="00855CDE"/>
    <w:rPr>
      <w:b/>
      <w:bCs/>
      <w:sz w:val="20"/>
      <w:szCs w:val="20"/>
    </w:rPr>
  </w:style>
  <w:style w:type="table" w:styleId="TableGrid">
    <w:name w:val="Table Grid"/>
    <w:basedOn w:val="TableNormal"/>
    <w:uiPriority w:val="39"/>
    <w:rsid w:val="000D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CC"/>
  </w:style>
  <w:style w:type="paragraph" w:styleId="Footer">
    <w:name w:val="footer"/>
    <w:basedOn w:val="Normal"/>
    <w:link w:val="FooterChar"/>
    <w:uiPriority w:val="99"/>
    <w:unhideWhenUsed/>
    <w:rsid w:val="00403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0412">
      <w:bodyDiv w:val="1"/>
      <w:marLeft w:val="0"/>
      <w:marRight w:val="0"/>
      <w:marTop w:val="0"/>
      <w:marBottom w:val="0"/>
      <w:divBdr>
        <w:top w:val="none" w:sz="0" w:space="0" w:color="auto"/>
        <w:left w:val="none" w:sz="0" w:space="0" w:color="auto"/>
        <w:bottom w:val="none" w:sz="0" w:space="0" w:color="auto"/>
        <w:right w:val="none" w:sz="0" w:space="0" w:color="auto"/>
      </w:divBdr>
      <w:divsChild>
        <w:div w:id="59137670">
          <w:marLeft w:val="0"/>
          <w:marRight w:val="0"/>
          <w:marTop w:val="0"/>
          <w:marBottom w:val="0"/>
          <w:divBdr>
            <w:top w:val="none" w:sz="0" w:space="0" w:color="auto"/>
            <w:left w:val="none" w:sz="0" w:space="0" w:color="auto"/>
            <w:bottom w:val="none" w:sz="0" w:space="0" w:color="auto"/>
            <w:right w:val="none" w:sz="0" w:space="0" w:color="auto"/>
          </w:divBdr>
        </w:div>
        <w:div w:id="201987329">
          <w:marLeft w:val="0"/>
          <w:marRight w:val="0"/>
          <w:marTop w:val="0"/>
          <w:marBottom w:val="0"/>
          <w:divBdr>
            <w:top w:val="none" w:sz="0" w:space="0" w:color="auto"/>
            <w:left w:val="none" w:sz="0" w:space="0" w:color="auto"/>
            <w:bottom w:val="none" w:sz="0" w:space="0" w:color="auto"/>
            <w:right w:val="none" w:sz="0" w:space="0" w:color="auto"/>
          </w:divBdr>
        </w:div>
        <w:div w:id="267349606">
          <w:marLeft w:val="0"/>
          <w:marRight w:val="0"/>
          <w:marTop w:val="0"/>
          <w:marBottom w:val="0"/>
          <w:divBdr>
            <w:top w:val="none" w:sz="0" w:space="0" w:color="auto"/>
            <w:left w:val="none" w:sz="0" w:space="0" w:color="auto"/>
            <w:bottom w:val="none" w:sz="0" w:space="0" w:color="auto"/>
            <w:right w:val="none" w:sz="0" w:space="0" w:color="auto"/>
          </w:divBdr>
        </w:div>
        <w:div w:id="532957358">
          <w:marLeft w:val="0"/>
          <w:marRight w:val="0"/>
          <w:marTop w:val="0"/>
          <w:marBottom w:val="0"/>
          <w:divBdr>
            <w:top w:val="none" w:sz="0" w:space="0" w:color="auto"/>
            <w:left w:val="none" w:sz="0" w:space="0" w:color="auto"/>
            <w:bottom w:val="none" w:sz="0" w:space="0" w:color="auto"/>
            <w:right w:val="none" w:sz="0" w:space="0" w:color="auto"/>
          </w:divBdr>
        </w:div>
        <w:div w:id="657195367">
          <w:marLeft w:val="0"/>
          <w:marRight w:val="0"/>
          <w:marTop w:val="0"/>
          <w:marBottom w:val="0"/>
          <w:divBdr>
            <w:top w:val="none" w:sz="0" w:space="0" w:color="auto"/>
            <w:left w:val="none" w:sz="0" w:space="0" w:color="auto"/>
            <w:bottom w:val="none" w:sz="0" w:space="0" w:color="auto"/>
            <w:right w:val="none" w:sz="0" w:space="0" w:color="auto"/>
          </w:divBdr>
        </w:div>
        <w:div w:id="772477308">
          <w:marLeft w:val="0"/>
          <w:marRight w:val="0"/>
          <w:marTop w:val="0"/>
          <w:marBottom w:val="0"/>
          <w:divBdr>
            <w:top w:val="none" w:sz="0" w:space="0" w:color="auto"/>
            <w:left w:val="none" w:sz="0" w:space="0" w:color="auto"/>
            <w:bottom w:val="none" w:sz="0" w:space="0" w:color="auto"/>
            <w:right w:val="none" w:sz="0" w:space="0" w:color="auto"/>
          </w:divBdr>
        </w:div>
        <w:div w:id="802039335">
          <w:marLeft w:val="0"/>
          <w:marRight w:val="0"/>
          <w:marTop w:val="0"/>
          <w:marBottom w:val="0"/>
          <w:divBdr>
            <w:top w:val="none" w:sz="0" w:space="0" w:color="auto"/>
            <w:left w:val="none" w:sz="0" w:space="0" w:color="auto"/>
            <w:bottom w:val="none" w:sz="0" w:space="0" w:color="auto"/>
            <w:right w:val="none" w:sz="0" w:space="0" w:color="auto"/>
          </w:divBdr>
        </w:div>
        <w:div w:id="939796503">
          <w:marLeft w:val="0"/>
          <w:marRight w:val="0"/>
          <w:marTop w:val="0"/>
          <w:marBottom w:val="0"/>
          <w:divBdr>
            <w:top w:val="none" w:sz="0" w:space="0" w:color="auto"/>
            <w:left w:val="none" w:sz="0" w:space="0" w:color="auto"/>
            <w:bottom w:val="none" w:sz="0" w:space="0" w:color="auto"/>
            <w:right w:val="none" w:sz="0" w:space="0" w:color="auto"/>
          </w:divBdr>
          <w:divsChild>
            <w:div w:id="882518687">
              <w:marLeft w:val="0"/>
              <w:marRight w:val="0"/>
              <w:marTop w:val="30"/>
              <w:marBottom w:val="30"/>
              <w:divBdr>
                <w:top w:val="none" w:sz="0" w:space="0" w:color="auto"/>
                <w:left w:val="none" w:sz="0" w:space="0" w:color="auto"/>
                <w:bottom w:val="none" w:sz="0" w:space="0" w:color="auto"/>
                <w:right w:val="none" w:sz="0" w:space="0" w:color="auto"/>
              </w:divBdr>
              <w:divsChild>
                <w:div w:id="134374455">
                  <w:marLeft w:val="0"/>
                  <w:marRight w:val="0"/>
                  <w:marTop w:val="0"/>
                  <w:marBottom w:val="0"/>
                  <w:divBdr>
                    <w:top w:val="none" w:sz="0" w:space="0" w:color="auto"/>
                    <w:left w:val="none" w:sz="0" w:space="0" w:color="auto"/>
                    <w:bottom w:val="none" w:sz="0" w:space="0" w:color="auto"/>
                    <w:right w:val="none" w:sz="0" w:space="0" w:color="auto"/>
                  </w:divBdr>
                  <w:divsChild>
                    <w:div w:id="1180586190">
                      <w:marLeft w:val="0"/>
                      <w:marRight w:val="0"/>
                      <w:marTop w:val="0"/>
                      <w:marBottom w:val="0"/>
                      <w:divBdr>
                        <w:top w:val="none" w:sz="0" w:space="0" w:color="auto"/>
                        <w:left w:val="none" w:sz="0" w:space="0" w:color="auto"/>
                        <w:bottom w:val="none" w:sz="0" w:space="0" w:color="auto"/>
                        <w:right w:val="none" w:sz="0" w:space="0" w:color="auto"/>
                      </w:divBdr>
                    </w:div>
                  </w:divsChild>
                </w:div>
                <w:div w:id="186526348">
                  <w:marLeft w:val="0"/>
                  <w:marRight w:val="0"/>
                  <w:marTop w:val="0"/>
                  <w:marBottom w:val="0"/>
                  <w:divBdr>
                    <w:top w:val="none" w:sz="0" w:space="0" w:color="auto"/>
                    <w:left w:val="none" w:sz="0" w:space="0" w:color="auto"/>
                    <w:bottom w:val="none" w:sz="0" w:space="0" w:color="auto"/>
                    <w:right w:val="none" w:sz="0" w:space="0" w:color="auto"/>
                  </w:divBdr>
                  <w:divsChild>
                    <w:div w:id="762847218">
                      <w:marLeft w:val="0"/>
                      <w:marRight w:val="0"/>
                      <w:marTop w:val="0"/>
                      <w:marBottom w:val="0"/>
                      <w:divBdr>
                        <w:top w:val="none" w:sz="0" w:space="0" w:color="auto"/>
                        <w:left w:val="none" w:sz="0" w:space="0" w:color="auto"/>
                        <w:bottom w:val="none" w:sz="0" w:space="0" w:color="auto"/>
                        <w:right w:val="none" w:sz="0" w:space="0" w:color="auto"/>
                      </w:divBdr>
                    </w:div>
                  </w:divsChild>
                </w:div>
                <w:div w:id="318774732">
                  <w:marLeft w:val="0"/>
                  <w:marRight w:val="0"/>
                  <w:marTop w:val="0"/>
                  <w:marBottom w:val="0"/>
                  <w:divBdr>
                    <w:top w:val="none" w:sz="0" w:space="0" w:color="auto"/>
                    <w:left w:val="none" w:sz="0" w:space="0" w:color="auto"/>
                    <w:bottom w:val="none" w:sz="0" w:space="0" w:color="auto"/>
                    <w:right w:val="none" w:sz="0" w:space="0" w:color="auto"/>
                  </w:divBdr>
                  <w:divsChild>
                    <w:div w:id="739447363">
                      <w:marLeft w:val="0"/>
                      <w:marRight w:val="0"/>
                      <w:marTop w:val="0"/>
                      <w:marBottom w:val="0"/>
                      <w:divBdr>
                        <w:top w:val="none" w:sz="0" w:space="0" w:color="auto"/>
                        <w:left w:val="none" w:sz="0" w:space="0" w:color="auto"/>
                        <w:bottom w:val="none" w:sz="0" w:space="0" w:color="auto"/>
                        <w:right w:val="none" w:sz="0" w:space="0" w:color="auto"/>
                      </w:divBdr>
                    </w:div>
                  </w:divsChild>
                </w:div>
                <w:div w:id="415832640">
                  <w:marLeft w:val="0"/>
                  <w:marRight w:val="0"/>
                  <w:marTop w:val="0"/>
                  <w:marBottom w:val="0"/>
                  <w:divBdr>
                    <w:top w:val="none" w:sz="0" w:space="0" w:color="auto"/>
                    <w:left w:val="none" w:sz="0" w:space="0" w:color="auto"/>
                    <w:bottom w:val="none" w:sz="0" w:space="0" w:color="auto"/>
                    <w:right w:val="none" w:sz="0" w:space="0" w:color="auto"/>
                  </w:divBdr>
                  <w:divsChild>
                    <w:div w:id="1157843153">
                      <w:marLeft w:val="0"/>
                      <w:marRight w:val="0"/>
                      <w:marTop w:val="0"/>
                      <w:marBottom w:val="0"/>
                      <w:divBdr>
                        <w:top w:val="none" w:sz="0" w:space="0" w:color="auto"/>
                        <w:left w:val="none" w:sz="0" w:space="0" w:color="auto"/>
                        <w:bottom w:val="none" w:sz="0" w:space="0" w:color="auto"/>
                        <w:right w:val="none" w:sz="0" w:space="0" w:color="auto"/>
                      </w:divBdr>
                    </w:div>
                  </w:divsChild>
                </w:div>
                <w:div w:id="495993505">
                  <w:marLeft w:val="0"/>
                  <w:marRight w:val="0"/>
                  <w:marTop w:val="0"/>
                  <w:marBottom w:val="0"/>
                  <w:divBdr>
                    <w:top w:val="none" w:sz="0" w:space="0" w:color="auto"/>
                    <w:left w:val="none" w:sz="0" w:space="0" w:color="auto"/>
                    <w:bottom w:val="none" w:sz="0" w:space="0" w:color="auto"/>
                    <w:right w:val="none" w:sz="0" w:space="0" w:color="auto"/>
                  </w:divBdr>
                  <w:divsChild>
                    <w:div w:id="502664530">
                      <w:marLeft w:val="0"/>
                      <w:marRight w:val="0"/>
                      <w:marTop w:val="0"/>
                      <w:marBottom w:val="0"/>
                      <w:divBdr>
                        <w:top w:val="none" w:sz="0" w:space="0" w:color="auto"/>
                        <w:left w:val="none" w:sz="0" w:space="0" w:color="auto"/>
                        <w:bottom w:val="none" w:sz="0" w:space="0" w:color="auto"/>
                        <w:right w:val="none" w:sz="0" w:space="0" w:color="auto"/>
                      </w:divBdr>
                    </w:div>
                  </w:divsChild>
                </w:div>
                <w:div w:id="537475040">
                  <w:marLeft w:val="0"/>
                  <w:marRight w:val="0"/>
                  <w:marTop w:val="0"/>
                  <w:marBottom w:val="0"/>
                  <w:divBdr>
                    <w:top w:val="none" w:sz="0" w:space="0" w:color="auto"/>
                    <w:left w:val="none" w:sz="0" w:space="0" w:color="auto"/>
                    <w:bottom w:val="none" w:sz="0" w:space="0" w:color="auto"/>
                    <w:right w:val="none" w:sz="0" w:space="0" w:color="auto"/>
                  </w:divBdr>
                  <w:divsChild>
                    <w:div w:id="1529832653">
                      <w:marLeft w:val="0"/>
                      <w:marRight w:val="0"/>
                      <w:marTop w:val="0"/>
                      <w:marBottom w:val="0"/>
                      <w:divBdr>
                        <w:top w:val="none" w:sz="0" w:space="0" w:color="auto"/>
                        <w:left w:val="none" w:sz="0" w:space="0" w:color="auto"/>
                        <w:bottom w:val="none" w:sz="0" w:space="0" w:color="auto"/>
                        <w:right w:val="none" w:sz="0" w:space="0" w:color="auto"/>
                      </w:divBdr>
                    </w:div>
                  </w:divsChild>
                </w:div>
                <w:div w:id="1348487419">
                  <w:marLeft w:val="0"/>
                  <w:marRight w:val="0"/>
                  <w:marTop w:val="0"/>
                  <w:marBottom w:val="0"/>
                  <w:divBdr>
                    <w:top w:val="none" w:sz="0" w:space="0" w:color="auto"/>
                    <w:left w:val="none" w:sz="0" w:space="0" w:color="auto"/>
                    <w:bottom w:val="none" w:sz="0" w:space="0" w:color="auto"/>
                    <w:right w:val="none" w:sz="0" w:space="0" w:color="auto"/>
                  </w:divBdr>
                  <w:divsChild>
                    <w:div w:id="944311489">
                      <w:marLeft w:val="0"/>
                      <w:marRight w:val="0"/>
                      <w:marTop w:val="0"/>
                      <w:marBottom w:val="0"/>
                      <w:divBdr>
                        <w:top w:val="none" w:sz="0" w:space="0" w:color="auto"/>
                        <w:left w:val="none" w:sz="0" w:space="0" w:color="auto"/>
                        <w:bottom w:val="none" w:sz="0" w:space="0" w:color="auto"/>
                        <w:right w:val="none" w:sz="0" w:space="0" w:color="auto"/>
                      </w:divBdr>
                    </w:div>
                  </w:divsChild>
                </w:div>
                <w:div w:id="1484010725">
                  <w:marLeft w:val="0"/>
                  <w:marRight w:val="0"/>
                  <w:marTop w:val="0"/>
                  <w:marBottom w:val="0"/>
                  <w:divBdr>
                    <w:top w:val="none" w:sz="0" w:space="0" w:color="auto"/>
                    <w:left w:val="none" w:sz="0" w:space="0" w:color="auto"/>
                    <w:bottom w:val="none" w:sz="0" w:space="0" w:color="auto"/>
                    <w:right w:val="none" w:sz="0" w:space="0" w:color="auto"/>
                  </w:divBdr>
                  <w:divsChild>
                    <w:div w:id="4570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6768">
          <w:marLeft w:val="0"/>
          <w:marRight w:val="0"/>
          <w:marTop w:val="0"/>
          <w:marBottom w:val="0"/>
          <w:divBdr>
            <w:top w:val="none" w:sz="0" w:space="0" w:color="auto"/>
            <w:left w:val="none" w:sz="0" w:space="0" w:color="auto"/>
            <w:bottom w:val="none" w:sz="0" w:space="0" w:color="auto"/>
            <w:right w:val="none" w:sz="0" w:space="0" w:color="auto"/>
          </w:divBdr>
        </w:div>
        <w:div w:id="1196038793">
          <w:marLeft w:val="0"/>
          <w:marRight w:val="0"/>
          <w:marTop w:val="0"/>
          <w:marBottom w:val="0"/>
          <w:divBdr>
            <w:top w:val="none" w:sz="0" w:space="0" w:color="auto"/>
            <w:left w:val="none" w:sz="0" w:space="0" w:color="auto"/>
            <w:bottom w:val="none" w:sz="0" w:space="0" w:color="auto"/>
            <w:right w:val="none" w:sz="0" w:space="0" w:color="auto"/>
          </w:divBdr>
        </w:div>
        <w:div w:id="1258634642">
          <w:marLeft w:val="0"/>
          <w:marRight w:val="0"/>
          <w:marTop w:val="0"/>
          <w:marBottom w:val="0"/>
          <w:divBdr>
            <w:top w:val="none" w:sz="0" w:space="0" w:color="auto"/>
            <w:left w:val="none" w:sz="0" w:space="0" w:color="auto"/>
            <w:bottom w:val="none" w:sz="0" w:space="0" w:color="auto"/>
            <w:right w:val="none" w:sz="0" w:space="0" w:color="auto"/>
          </w:divBdr>
        </w:div>
        <w:div w:id="1318923262">
          <w:marLeft w:val="0"/>
          <w:marRight w:val="0"/>
          <w:marTop w:val="0"/>
          <w:marBottom w:val="0"/>
          <w:divBdr>
            <w:top w:val="none" w:sz="0" w:space="0" w:color="auto"/>
            <w:left w:val="none" w:sz="0" w:space="0" w:color="auto"/>
            <w:bottom w:val="none" w:sz="0" w:space="0" w:color="auto"/>
            <w:right w:val="none" w:sz="0" w:space="0" w:color="auto"/>
          </w:divBdr>
        </w:div>
        <w:div w:id="1342589247">
          <w:marLeft w:val="0"/>
          <w:marRight w:val="0"/>
          <w:marTop w:val="0"/>
          <w:marBottom w:val="0"/>
          <w:divBdr>
            <w:top w:val="none" w:sz="0" w:space="0" w:color="auto"/>
            <w:left w:val="none" w:sz="0" w:space="0" w:color="auto"/>
            <w:bottom w:val="none" w:sz="0" w:space="0" w:color="auto"/>
            <w:right w:val="none" w:sz="0" w:space="0" w:color="auto"/>
          </w:divBdr>
        </w:div>
        <w:div w:id="1513490532">
          <w:marLeft w:val="0"/>
          <w:marRight w:val="0"/>
          <w:marTop w:val="0"/>
          <w:marBottom w:val="0"/>
          <w:divBdr>
            <w:top w:val="none" w:sz="0" w:space="0" w:color="auto"/>
            <w:left w:val="none" w:sz="0" w:space="0" w:color="auto"/>
            <w:bottom w:val="none" w:sz="0" w:space="0" w:color="auto"/>
            <w:right w:val="none" w:sz="0" w:space="0" w:color="auto"/>
          </w:divBdr>
        </w:div>
        <w:div w:id="1709138714">
          <w:marLeft w:val="0"/>
          <w:marRight w:val="0"/>
          <w:marTop w:val="0"/>
          <w:marBottom w:val="0"/>
          <w:divBdr>
            <w:top w:val="none" w:sz="0" w:space="0" w:color="auto"/>
            <w:left w:val="none" w:sz="0" w:space="0" w:color="auto"/>
            <w:bottom w:val="none" w:sz="0" w:space="0" w:color="auto"/>
            <w:right w:val="none" w:sz="0" w:space="0" w:color="auto"/>
          </w:divBdr>
        </w:div>
        <w:div w:id="1750033782">
          <w:marLeft w:val="0"/>
          <w:marRight w:val="0"/>
          <w:marTop w:val="0"/>
          <w:marBottom w:val="0"/>
          <w:divBdr>
            <w:top w:val="none" w:sz="0" w:space="0" w:color="auto"/>
            <w:left w:val="none" w:sz="0" w:space="0" w:color="auto"/>
            <w:bottom w:val="none" w:sz="0" w:space="0" w:color="auto"/>
            <w:right w:val="none" w:sz="0" w:space="0" w:color="auto"/>
          </w:divBdr>
        </w:div>
        <w:div w:id="1803690711">
          <w:marLeft w:val="0"/>
          <w:marRight w:val="0"/>
          <w:marTop w:val="0"/>
          <w:marBottom w:val="0"/>
          <w:divBdr>
            <w:top w:val="none" w:sz="0" w:space="0" w:color="auto"/>
            <w:left w:val="none" w:sz="0" w:space="0" w:color="auto"/>
            <w:bottom w:val="none" w:sz="0" w:space="0" w:color="auto"/>
            <w:right w:val="none" w:sz="0" w:space="0" w:color="auto"/>
          </w:divBdr>
        </w:div>
        <w:div w:id="1810124350">
          <w:marLeft w:val="0"/>
          <w:marRight w:val="0"/>
          <w:marTop w:val="0"/>
          <w:marBottom w:val="0"/>
          <w:divBdr>
            <w:top w:val="none" w:sz="0" w:space="0" w:color="auto"/>
            <w:left w:val="none" w:sz="0" w:space="0" w:color="auto"/>
            <w:bottom w:val="none" w:sz="0" w:space="0" w:color="auto"/>
            <w:right w:val="none" w:sz="0" w:space="0" w:color="auto"/>
          </w:divBdr>
        </w:div>
        <w:div w:id="1989242021">
          <w:marLeft w:val="0"/>
          <w:marRight w:val="0"/>
          <w:marTop w:val="0"/>
          <w:marBottom w:val="0"/>
          <w:divBdr>
            <w:top w:val="none" w:sz="0" w:space="0" w:color="auto"/>
            <w:left w:val="none" w:sz="0" w:space="0" w:color="auto"/>
            <w:bottom w:val="none" w:sz="0" w:space="0" w:color="auto"/>
            <w:right w:val="none" w:sz="0" w:space="0" w:color="auto"/>
          </w:divBdr>
        </w:div>
        <w:div w:id="2032682896">
          <w:marLeft w:val="0"/>
          <w:marRight w:val="0"/>
          <w:marTop w:val="0"/>
          <w:marBottom w:val="0"/>
          <w:divBdr>
            <w:top w:val="none" w:sz="0" w:space="0" w:color="auto"/>
            <w:left w:val="none" w:sz="0" w:space="0" w:color="auto"/>
            <w:bottom w:val="none" w:sz="0" w:space="0" w:color="auto"/>
            <w:right w:val="none" w:sz="0" w:space="0" w:color="auto"/>
          </w:divBdr>
        </w:div>
        <w:div w:id="2037807484">
          <w:marLeft w:val="0"/>
          <w:marRight w:val="0"/>
          <w:marTop w:val="0"/>
          <w:marBottom w:val="0"/>
          <w:divBdr>
            <w:top w:val="none" w:sz="0" w:space="0" w:color="auto"/>
            <w:left w:val="none" w:sz="0" w:space="0" w:color="auto"/>
            <w:bottom w:val="none" w:sz="0" w:space="0" w:color="auto"/>
            <w:right w:val="none" w:sz="0" w:space="0" w:color="auto"/>
          </w:divBdr>
        </w:div>
      </w:divsChild>
    </w:div>
    <w:div w:id="903221857">
      <w:bodyDiv w:val="1"/>
      <w:marLeft w:val="0"/>
      <w:marRight w:val="0"/>
      <w:marTop w:val="0"/>
      <w:marBottom w:val="0"/>
      <w:divBdr>
        <w:top w:val="none" w:sz="0" w:space="0" w:color="auto"/>
        <w:left w:val="none" w:sz="0" w:space="0" w:color="auto"/>
        <w:bottom w:val="none" w:sz="0" w:space="0" w:color="auto"/>
        <w:right w:val="none" w:sz="0" w:space="0" w:color="auto"/>
      </w:divBdr>
    </w:div>
    <w:div w:id="2110851456">
      <w:bodyDiv w:val="1"/>
      <w:marLeft w:val="0"/>
      <w:marRight w:val="0"/>
      <w:marTop w:val="0"/>
      <w:marBottom w:val="0"/>
      <w:divBdr>
        <w:top w:val="none" w:sz="0" w:space="0" w:color="auto"/>
        <w:left w:val="none" w:sz="0" w:space="0" w:color="auto"/>
        <w:bottom w:val="none" w:sz="0" w:space="0" w:color="auto"/>
        <w:right w:val="none" w:sz="0" w:space="0" w:color="auto"/>
      </w:divBdr>
      <w:divsChild>
        <w:div w:id="802193351">
          <w:marLeft w:val="0"/>
          <w:marRight w:val="0"/>
          <w:marTop w:val="0"/>
          <w:marBottom w:val="0"/>
          <w:divBdr>
            <w:top w:val="none" w:sz="0" w:space="0" w:color="auto"/>
            <w:left w:val="none" w:sz="0" w:space="0" w:color="auto"/>
            <w:bottom w:val="none" w:sz="0" w:space="0" w:color="auto"/>
            <w:right w:val="none" w:sz="0" w:space="0" w:color="auto"/>
          </w:divBdr>
        </w:div>
        <w:div w:id="206984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a.Shelton@loca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nry.Butt@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a.Shelton@loca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nry.Butt@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57F8467F954051AB9853B616F247C9"/>
        <w:category>
          <w:name w:val="General"/>
          <w:gallery w:val="placeholder"/>
        </w:category>
        <w:types>
          <w:type w:val="bbPlcHdr"/>
        </w:types>
        <w:behaviors>
          <w:behavior w:val="content"/>
        </w:behaviors>
        <w:guid w:val="{01D2ADFB-2FA9-479A-8E07-289FF71BDADB}"/>
      </w:docPartPr>
      <w:docPartBody>
        <w:p w:rsidR="00370340" w:rsidRDefault="00A07097" w:rsidP="00A07097">
          <w:pPr>
            <w:pStyle w:val="DC57F8467F954051AB9853B616F247C9"/>
          </w:pPr>
          <w:r w:rsidRPr="00C803F3">
            <w:rPr>
              <w:rStyle w:val="PlaceholderText"/>
            </w:rPr>
            <w:t>Click here to enter text.</w:t>
          </w:r>
        </w:p>
      </w:docPartBody>
    </w:docPart>
    <w:docPart>
      <w:docPartPr>
        <w:name w:val="9F11C3C401024F7B8A9F80C0812CA866"/>
        <w:category>
          <w:name w:val="General"/>
          <w:gallery w:val="placeholder"/>
        </w:category>
        <w:types>
          <w:type w:val="bbPlcHdr"/>
        </w:types>
        <w:behaviors>
          <w:behavior w:val="content"/>
        </w:behaviors>
        <w:guid w:val="{6CC4BFAD-9303-4E8A-A1BD-B23985205812}"/>
      </w:docPartPr>
      <w:docPartBody>
        <w:p w:rsidR="00370340" w:rsidRDefault="00A07097" w:rsidP="00A07097">
          <w:pPr>
            <w:pStyle w:val="9F11C3C401024F7B8A9F80C0812CA86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97"/>
    <w:rsid w:val="00370340"/>
    <w:rsid w:val="00A0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097"/>
    <w:rPr>
      <w:color w:val="808080"/>
    </w:rPr>
  </w:style>
  <w:style w:type="paragraph" w:customStyle="1" w:styleId="DC57F8467F954051AB9853B616F247C9">
    <w:name w:val="DC57F8467F954051AB9853B616F247C9"/>
    <w:rsid w:val="00A07097"/>
  </w:style>
  <w:style w:type="paragraph" w:customStyle="1" w:styleId="9F11C3C401024F7B8A9F80C0812CA866">
    <w:name w:val="9F11C3C401024F7B8A9F80C0812CA866"/>
    <w:rsid w:val="00A07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50B78-B2B0-472E-838F-27800B6785B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7a90dde2-a596-4635-9202-ee9c17a8ad0b"/>
    <ds:schemaRef ds:uri="be2d8b33-93e9-4cb7-9123-89740574f838"/>
  </ds:schemaRefs>
</ds:datastoreItem>
</file>

<file path=customXml/itemProps2.xml><?xml version="1.0" encoding="utf-8"?>
<ds:datastoreItem xmlns:ds="http://schemas.openxmlformats.org/officeDocument/2006/customXml" ds:itemID="{4EAC1C9D-91EC-4A8D-AF30-45DB62568FC9}">
  <ds:schemaRefs>
    <ds:schemaRef ds:uri="http://schemas.microsoft.com/sharepoint/v3/contenttype/forms"/>
  </ds:schemaRefs>
</ds:datastoreItem>
</file>

<file path=customXml/itemProps3.xml><?xml version="1.0" encoding="utf-8"?>
<ds:datastoreItem xmlns:ds="http://schemas.openxmlformats.org/officeDocument/2006/customXml" ds:itemID="{34305BCC-400E-4482-B25A-1823EA4C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50B78-B2B0-472E-838F-27800B6785BC}">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5.xml><?xml version="1.0" encoding="utf-8"?>
<ds:datastoreItem xmlns:ds="http://schemas.openxmlformats.org/officeDocument/2006/customXml" ds:itemID="{4EAC1C9D-91EC-4A8D-AF30-45DB62568FC9}">
  <ds:schemaRefs>
    <ds:schemaRef ds:uri="http://schemas.microsoft.com/sharepoint/v3/contenttype/forms"/>
  </ds:schemaRefs>
</ds:datastoreItem>
</file>

<file path=customXml/itemProps6.xml><?xml version="1.0" encoding="utf-8"?>
<ds:datastoreItem xmlns:ds="http://schemas.openxmlformats.org/officeDocument/2006/customXml" ds:itemID="{34305BCC-400E-4482-B25A-1823EA4C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Links>
    <vt:vector size="24" baseType="variant">
      <vt:variant>
        <vt:i4>6619207</vt:i4>
      </vt:variant>
      <vt:variant>
        <vt:i4>9</vt:i4>
      </vt:variant>
      <vt:variant>
        <vt:i4>0</vt:i4>
      </vt:variant>
      <vt:variant>
        <vt:i4>5</vt:i4>
      </vt:variant>
      <vt:variant>
        <vt:lpwstr>mailto:Mia.Shelton@local.gov.uk</vt:lpwstr>
      </vt:variant>
      <vt:variant>
        <vt:lpwstr/>
      </vt:variant>
      <vt:variant>
        <vt:i4>4259957</vt:i4>
      </vt:variant>
      <vt:variant>
        <vt:i4>6</vt:i4>
      </vt:variant>
      <vt:variant>
        <vt:i4>0</vt:i4>
      </vt:variant>
      <vt:variant>
        <vt:i4>5</vt:i4>
      </vt:variant>
      <vt:variant>
        <vt:lpwstr>mailto:Henry.Butt@local.gov.uk</vt:lpwstr>
      </vt:variant>
      <vt:variant>
        <vt:lpwstr/>
      </vt:variant>
      <vt:variant>
        <vt:i4>6619207</vt:i4>
      </vt:variant>
      <vt:variant>
        <vt:i4>3</vt:i4>
      </vt:variant>
      <vt:variant>
        <vt:i4>0</vt:i4>
      </vt:variant>
      <vt:variant>
        <vt:i4>5</vt:i4>
      </vt:variant>
      <vt:variant>
        <vt:lpwstr>mailto:Mia.Shelton@local.gov.uk</vt:lpwstr>
      </vt:variant>
      <vt:variant>
        <vt:lpwstr/>
      </vt:variant>
      <vt:variant>
        <vt:i4>4259957</vt:i4>
      </vt:variant>
      <vt:variant>
        <vt:i4>0</vt:i4>
      </vt:variant>
      <vt:variant>
        <vt:i4>0</vt:i4>
      </vt:variant>
      <vt:variant>
        <vt:i4>5</vt:i4>
      </vt:variant>
      <vt:variant>
        <vt:lpwstr>mailto:Henry.Butt@local.gov.uk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Matthew Hamilton</cp:lastModifiedBy>
  <cp:revision>2</cp:revision>
  <dcterms:created xsi:type="dcterms:W3CDTF">2021-12-10T16:56:00Z</dcterms:created>
  <dcterms:modified xsi:type="dcterms:W3CDTF">2021-12-10T16:56:00Z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